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8D" w:rsidRPr="00C3538D" w:rsidRDefault="00C3538D" w:rsidP="00482DEC">
      <w:pPr>
        <w:jc w:val="center"/>
        <w:rPr>
          <w:b/>
          <w:bCs/>
          <w:sz w:val="36"/>
          <w:szCs w:val="36"/>
        </w:rPr>
      </w:pPr>
      <w:r w:rsidRPr="00C3538D">
        <w:rPr>
          <w:b/>
          <w:bCs/>
          <w:sz w:val="36"/>
          <w:szCs w:val="36"/>
          <w:cs/>
        </w:rPr>
        <w:t>บทที่ 2</w:t>
      </w:r>
    </w:p>
    <w:p w:rsidR="00C3538D" w:rsidRPr="00C3538D" w:rsidRDefault="00C3538D" w:rsidP="00482DEC">
      <w:pPr>
        <w:jc w:val="center"/>
        <w:rPr>
          <w:b/>
          <w:bCs/>
          <w:sz w:val="36"/>
          <w:szCs w:val="36"/>
        </w:rPr>
      </w:pPr>
      <w:r w:rsidRPr="00C3538D">
        <w:rPr>
          <w:b/>
          <w:bCs/>
          <w:sz w:val="36"/>
          <w:szCs w:val="36"/>
          <w:cs/>
        </w:rPr>
        <w:t>เอกสารและงานวิจัยที่เกี่ยวข้อง</w:t>
      </w:r>
    </w:p>
    <w:p w:rsidR="00C3538D" w:rsidRPr="00C3538D" w:rsidRDefault="00C3538D" w:rsidP="00C3538D">
      <w:pPr>
        <w:jc w:val="thaiDistribute"/>
        <w:rPr>
          <w:b/>
          <w:bCs/>
          <w:sz w:val="36"/>
          <w:szCs w:val="36"/>
        </w:rPr>
      </w:pPr>
    </w:p>
    <w:p w:rsidR="00C3538D" w:rsidRPr="00C3538D" w:rsidRDefault="00C3538D" w:rsidP="00C3538D">
      <w:pPr>
        <w:jc w:val="thaiDistribute"/>
        <w:rPr>
          <w:b/>
          <w:bCs/>
          <w:sz w:val="36"/>
          <w:szCs w:val="36"/>
        </w:rPr>
      </w:pPr>
    </w:p>
    <w:p w:rsidR="00C3538D" w:rsidRPr="00C3538D" w:rsidRDefault="00C3538D" w:rsidP="00C3538D">
      <w:pPr>
        <w:jc w:val="thaiDistribute"/>
      </w:pPr>
      <w:r w:rsidRPr="00C3538D">
        <w:rPr>
          <w:b/>
          <w:bCs/>
          <w:sz w:val="36"/>
          <w:szCs w:val="36"/>
          <w:cs/>
        </w:rPr>
        <w:tab/>
      </w:r>
      <w:r w:rsidRPr="00C3538D">
        <w:rPr>
          <w:cs/>
        </w:rPr>
        <w:t>ในบทนี้ผู้วิจัยจะนำเสนอเอกสารและงานวิจัยที่เกี่ยวข้องดังต่อไปนี้</w:t>
      </w:r>
    </w:p>
    <w:p w:rsidR="00C3538D" w:rsidRDefault="00C3538D" w:rsidP="00C3538D">
      <w:pPr>
        <w:jc w:val="thaiDistribute"/>
      </w:pPr>
      <w:r w:rsidRPr="00C3538D">
        <w:rPr>
          <w:cs/>
        </w:rPr>
        <w:tab/>
      </w:r>
      <w:r w:rsidR="00622B74">
        <w:tab/>
      </w:r>
      <w:r w:rsidR="000772CA">
        <w:rPr>
          <w:rFonts w:hint="cs"/>
          <w:cs/>
        </w:rPr>
        <w:t>กรอบความคิดเกี่ยวกับ</w:t>
      </w:r>
      <w:r w:rsidR="00622B74" w:rsidRPr="00784EAA">
        <w:rPr>
          <w:cs/>
        </w:rPr>
        <w:t>พฤติกรรมการเรียน</w:t>
      </w:r>
    </w:p>
    <w:p w:rsidR="00F4267E" w:rsidRDefault="00F4267E" w:rsidP="00C3538D">
      <w:pPr>
        <w:jc w:val="thaiDistribute"/>
        <w:rPr>
          <w:cs/>
        </w:rPr>
      </w:pPr>
      <w:r>
        <w:tab/>
      </w:r>
      <w:r>
        <w:tab/>
      </w:r>
      <w:r w:rsidR="00FE680C">
        <w:rPr>
          <w:rFonts w:hint="cs"/>
          <w:cs/>
        </w:rPr>
        <w:t>ความหมายของ</w:t>
      </w:r>
      <w:r>
        <w:rPr>
          <w:rFonts w:hint="cs"/>
          <w:cs/>
        </w:rPr>
        <w:t>เจตคติ</w:t>
      </w:r>
    </w:p>
    <w:p w:rsidR="00622B74" w:rsidRDefault="00622B74" w:rsidP="00C3538D">
      <w:pPr>
        <w:jc w:val="thaiDistribute"/>
      </w:pPr>
      <w:r>
        <w:tab/>
      </w:r>
      <w:r>
        <w:tab/>
      </w:r>
      <w:r w:rsidRPr="00784EAA">
        <w:rPr>
          <w:cs/>
        </w:rPr>
        <w:t>ความหมายของแรง</w:t>
      </w:r>
      <w:r w:rsidRPr="00784EAA">
        <w:rPr>
          <w:spacing w:val="4"/>
          <w:cs/>
        </w:rPr>
        <w:t>จูงใจ</w:t>
      </w:r>
      <w:r w:rsidRPr="00784EAA">
        <w:rPr>
          <w:cs/>
        </w:rPr>
        <w:t>ในการเรียนคณิตศาสตร์</w:t>
      </w:r>
    </w:p>
    <w:p w:rsidR="006719BC" w:rsidRPr="00C3538D" w:rsidRDefault="006719BC" w:rsidP="00C3538D">
      <w:pPr>
        <w:jc w:val="thaiDistribute"/>
      </w:pPr>
      <w:r>
        <w:tab/>
      </w:r>
      <w:r>
        <w:tab/>
      </w:r>
      <w:r>
        <w:rPr>
          <w:rFonts w:hint="cs"/>
          <w:cs/>
        </w:rPr>
        <w:t>การจัดการด้านการเรียน</w:t>
      </w:r>
    </w:p>
    <w:p w:rsidR="00C3538D" w:rsidRDefault="00C3538D" w:rsidP="00906BEB">
      <w:pPr>
        <w:jc w:val="thaiDistribute"/>
      </w:pPr>
      <w:r w:rsidRPr="00C3538D">
        <w:rPr>
          <w:b/>
          <w:bCs/>
          <w:sz w:val="36"/>
          <w:szCs w:val="36"/>
          <w:cs/>
        </w:rPr>
        <w:tab/>
      </w:r>
      <w:r w:rsidRPr="00C3538D">
        <w:rPr>
          <w:b/>
          <w:bCs/>
          <w:sz w:val="36"/>
          <w:szCs w:val="36"/>
          <w:cs/>
        </w:rPr>
        <w:tab/>
      </w:r>
      <w:r w:rsidRPr="00C3538D">
        <w:rPr>
          <w:cs/>
        </w:rPr>
        <w:t>งานวิจัย</w:t>
      </w:r>
      <w:r w:rsidR="00906BEB">
        <w:rPr>
          <w:rFonts w:hint="cs"/>
          <w:cs/>
        </w:rPr>
        <w:t>ที่เกี่ยวข้อง</w:t>
      </w:r>
    </w:p>
    <w:p w:rsidR="00ED081E" w:rsidRDefault="00ED081E" w:rsidP="00C3538D">
      <w:pPr>
        <w:jc w:val="thaiDistribute"/>
      </w:pPr>
    </w:p>
    <w:p w:rsidR="00622B74" w:rsidRDefault="00ED081E" w:rsidP="00C3538D">
      <w:pPr>
        <w:jc w:val="thaiDistribute"/>
        <w:rPr>
          <w:cs/>
        </w:rPr>
      </w:pPr>
      <w:r>
        <w:rPr>
          <w:rFonts w:hint="cs"/>
          <w:cs/>
        </w:rPr>
        <w:t>กรอบความคิดเกี่ยวกับพฤติกรรมการเรียน</w:t>
      </w:r>
    </w:p>
    <w:p w:rsidR="00ED081E" w:rsidRDefault="00ED081E" w:rsidP="00ED081E">
      <w:pPr>
        <w:jc w:val="thaiDistribute"/>
      </w:pPr>
      <w:r>
        <w:rPr>
          <w:rFonts w:hint="cs"/>
          <w:cs/>
        </w:rPr>
        <w:tab/>
      </w:r>
    </w:p>
    <w:p w:rsidR="00ED081E" w:rsidRDefault="00482DEC" w:rsidP="00ED081E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105410</wp:posOffset>
                </wp:positionV>
                <wp:extent cx="5520690" cy="3856990"/>
                <wp:effectExtent l="8890" t="10160" r="13970" b="952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0690" cy="385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C2" w:rsidRDefault="002554C2">
                            <w:pPr>
                              <w:rPr>
                                <w:rFonts w:cstheme="minorBidi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.95pt;margin-top:8.3pt;width:434.7pt;height:30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" strokecolor="white [3212]">
                <v:textbox>
                  <w:txbxContent>
                    <w:p w:rsidR="002554C2" w:rsidRDefault="002554C2">
                      <w:pPr>
                        <w:rPr>
                          <w:rFonts w:cstheme="minorBidi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081E" w:rsidRDefault="00482DEC" w:rsidP="00ED081E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487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168910</wp:posOffset>
                </wp:positionV>
                <wp:extent cx="4483100" cy="3268980"/>
                <wp:effectExtent l="6985" t="6985" r="5715" b="10160"/>
                <wp:wrapNone/>
                <wp:docPr id="16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0" cy="326898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41.05pt;margin-top:13.3pt;width:353pt;height:257.4pt;z-index:251679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">
                <v:fill opacity="0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295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170815</wp:posOffset>
                </wp:positionV>
                <wp:extent cx="1147445" cy="344805"/>
                <wp:effectExtent l="5715" t="8890" r="8890" b="825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C2" w:rsidRPr="00D27A43" w:rsidRDefault="002554C2">
                            <w:pPr>
                              <w:rPr>
                                <w:rFonts w:cstheme="minorBidi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sz w:val="28"/>
                                <w:szCs w:val="28"/>
                                <w:cs/>
                              </w:rPr>
                              <w:t>สังคม</w:t>
                            </w:r>
                            <w:r w:rsidRPr="00D27A43">
                              <w:rPr>
                                <w:rFonts w:cstheme="minorBidi"/>
                                <w:sz w:val="28"/>
                                <w:szCs w:val="28"/>
                              </w:rPr>
                              <w:t>/</w:t>
                            </w:r>
                            <w:r w:rsidRPr="00D27A43">
                              <w:rPr>
                                <w:rFonts w:cstheme="minorBidi" w:hint="cs"/>
                                <w:sz w:val="28"/>
                                <w:szCs w:val="28"/>
                                <w:cs/>
                              </w:rPr>
                              <w:t>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82.7pt;margin-top:13.45pt;width:90.35pt;height:27.15pt;z-index:251671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" strokecolor="white [3212]">
                <v:textbox>
                  <w:txbxContent>
                    <w:p w:rsidR="002554C2" w:rsidRPr="00D27A43" w:rsidRDefault="002554C2">
                      <w:pPr>
                        <w:rPr>
                          <w:rFonts w:cstheme="minorBidi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cstheme="minorBidi" w:hint="cs"/>
                          <w:sz w:val="28"/>
                          <w:szCs w:val="28"/>
                          <w:cs/>
                        </w:rPr>
                        <w:t>สังคม</w:t>
                      </w:r>
                      <w:r w:rsidRPr="00D27A43">
                        <w:rPr>
                          <w:rFonts w:cstheme="minorBidi"/>
                          <w:sz w:val="28"/>
                          <w:szCs w:val="28"/>
                        </w:rPr>
                        <w:t>/</w:t>
                      </w:r>
                      <w:r w:rsidRPr="00D27A43">
                        <w:rPr>
                          <w:rFonts w:cstheme="minorBidi" w:hint="cs"/>
                          <w:sz w:val="28"/>
                          <w:szCs w:val="28"/>
                          <w:cs/>
                        </w:rPr>
                        <w:t>วัฒนธรรม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ED081E" w:rsidRDefault="00ED081E" w:rsidP="00ED081E">
      <w:pPr>
        <w:jc w:val="thaiDistribute"/>
        <w:rPr>
          <w:cs/>
        </w:rPr>
      </w:pPr>
    </w:p>
    <w:p w:rsidR="00622B74" w:rsidRDefault="00482DEC" w:rsidP="00C3538D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463" behindDoc="0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57785</wp:posOffset>
                </wp:positionV>
                <wp:extent cx="3183255" cy="2536190"/>
                <wp:effectExtent l="6350" t="10160" r="10795" b="6350"/>
                <wp:wrapNone/>
                <wp:docPr id="1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3255" cy="253619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95.75pt;margin-top:4.55pt;width:250.65pt;height:199.7pt;z-index:251678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">
                <v:fill opacity="0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247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55880</wp:posOffset>
                </wp:positionV>
                <wp:extent cx="629920" cy="262890"/>
                <wp:effectExtent l="11430" t="8255" r="6350" b="508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C2" w:rsidRDefault="002554C2">
                            <w:pPr>
                              <w:rPr>
                                <w:rFonts w:cstheme="minorBidi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szCs w:val="28"/>
                                <w:cs/>
                              </w:rPr>
                              <w:t>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10.9pt;margin-top:4.4pt;width:49.6pt;height:20.7pt;z-index:251669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" strokecolor="white [3212]">
                <v:textbox>
                  <w:txbxContent>
                    <w:p w:rsidR="002554C2" w:rsidRDefault="002554C2">
                      <w:pPr>
                        <w:rPr>
                          <w:rFonts w:cstheme="minorBidi"/>
                          <w:szCs w:val="28"/>
                          <w:cs/>
                        </w:rPr>
                      </w:pPr>
                      <w:r>
                        <w:rPr>
                          <w:rFonts w:cstheme="minorBidi" w:hint="cs"/>
                          <w:szCs w:val="28"/>
                          <w:cs/>
                        </w:rPr>
                        <w:t>ตนเอง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ED081E" w:rsidRDefault="00482DEC" w:rsidP="00C3538D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127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171450</wp:posOffset>
                </wp:positionV>
                <wp:extent cx="1492885" cy="1281430"/>
                <wp:effectExtent l="19050" t="19050" r="21590" b="1397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885" cy="12814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C2" w:rsidRPr="00D27A43" w:rsidRDefault="002554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7A4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พฤติกรรม</w:t>
                            </w:r>
                          </w:p>
                          <w:p w:rsidR="002554C2" w:rsidRPr="00D27A43" w:rsidRDefault="002554C2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D27A43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การเรียน</w:t>
                            </w:r>
                          </w:p>
                          <w:p w:rsidR="002554C2" w:rsidRDefault="002554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2" o:spid="_x0000_s1029" type="#_x0000_t5" style="position:absolute;left:0;text-align:left;margin-left:172.5pt;margin-top:13.5pt;width:117.55pt;height:100.9pt;z-index:25166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">
                <v:textbox>
                  <w:txbxContent>
                    <w:p w:rsidR="002554C2" w:rsidRPr="00D27A43" w:rsidRDefault="002554C2">
                      <w:pPr>
                        <w:rPr>
                          <w:sz w:val="28"/>
                          <w:szCs w:val="28"/>
                        </w:rPr>
                      </w:pPr>
                      <w:r w:rsidRPr="00D27A43">
                        <w:rPr>
                          <w:rFonts w:hint="cs"/>
                          <w:sz w:val="28"/>
                          <w:szCs w:val="28"/>
                          <w:cs/>
                        </w:rPr>
                        <w:t>พฤติกรรม</w:t>
                      </w:r>
                    </w:p>
                    <w:p w:rsidR="002554C2" w:rsidRPr="00D27A43" w:rsidRDefault="002554C2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 w:rsidRPr="00D27A43">
                        <w:rPr>
                          <w:rFonts w:hint="cs"/>
                          <w:sz w:val="28"/>
                          <w:szCs w:val="28"/>
                          <w:cs/>
                        </w:rPr>
                        <w:t>การเรียน</w:t>
                      </w:r>
                    </w:p>
                    <w:p w:rsidR="002554C2" w:rsidRDefault="002554C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175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125095</wp:posOffset>
                </wp:positionV>
                <wp:extent cx="429895" cy="842010"/>
                <wp:effectExtent l="142240" t="0" r="123190" b="5207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004782">
                          <a:off x="0" y="0"/>
                          <a:ext cx="429895" cy="842010"/>
                        </a:xfrm>
                        <a:prstGeom prst="curvedLeftArrow">
                          <a:avLst>
                            <a:gd name="adj1" fmla="val 39173"/>
                            <a:gd name="adj2" fmla="val 78346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15" o:spid="_x0000_s1026" type="#_x0000_t103" style="position:absolute;margin-left:156.7pt;margin-top:9.85pt;width:33.85pt;height:66.3pt;rotation:-9388270fd;z-index:251666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"/>
            </w:pict>
          </mc:Fallback>
        </mc:AlternateContent>
      </w:r>
    </w:p>
    <w:p w:rsidR="00ED081E" w:rsidRDefault="00482DEC" w:rsidP="00C3538D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151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1905</wp:posOffset>
                </wp:positionV>
                <wp:extent cx="379730" cy="707390"/>
                <wp:effectExtent l="19685" t="11430" r="10160" b="0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707390"/>
                        </a:xfrm>
                        <a:prstGeom prst="curvedLeftArrow">
                          <a:avLst>
                            <a:gd name="adj1" fmla="val 37258"/>
                            <a:gd name="adj2" fmla="val 74515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03" style="position:absolute;margin-left:273.05pt;margin-top:.15pt;width:29.9pt;height:55.7pt;z-index:251665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"/>
            </w:pict>
          </mc:Fallback>
        </mc:AlternateContent>
      </w:r>
    </w:p>
    <w:p w:rsidR="00ED081E" w:rsidRDefault="00482DEC" w:rsidP="00C3538D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319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167640</wp:posOffset>
                </wp:positionV>
                <wp:extent cx="699135" cy="327660"/>
                <wp:effectExtent l="9525" t="5715" r="5715" b="952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C2" w:rsidRPr="00F85569" w:rsidRDefault="002554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556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ครอบครัว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339pt;margin-top:13.2pt;width:55.05pt;height:25.8pt;z-index:251672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" strokecolor="white [3212]">
                <v:textbox>
                  <w:txbxContent>
                    <w:p w:rsidR="002554C2" w:rsidRPr="00F85569" w:rsidRDefault="002554C2">
                      <w:pPr>
                        <w:rPr>
                          <w:sz w:val="28"/>
                          <w:szCs w:val="28"/>
                        </w:rPr>
                      </w:pPr>
                      <w:r w:rsidRPr="00F85569">
                        <w:rPr>
                          <w:rFonts w:hint="cs"/>
                          <w:sz w:val="28"/>
                          <w:szCs w:val="28"/>
                          <w:cs/>
                        </w:rPr>
                        <w:t>ครอบครัว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439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167640</wp:posOffset>
                </wp:positionV>
                <wp:extent cx="784860" cy="312420"/>
                <wp:effectExtent l="6985" t="5715" r="8255" b="571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C2" w:rsidRPr="00F85569" w:rsidRDefault="002554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การบริการ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41.05pt;margin-top:13.2pt;width:61.8pt;height:24.6pt;z-index:251677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" strokecolor="white [3212]">
                <v:textbox>
                  <w:txbxContent>
                    <w:p w:rsidR="002554C2" w:rsidRPr="00F85569" w:rsidRDefault="002554C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การบริการ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ED081E" w:rsidRDefault="00ED081E" w:rsidP="00C3538D">
      <w:pPr>
        <w:jc w:val="thaiDistribute"/>
      </w:pPr>
    </w:p>
    <w:p w:rsidR="00ED081E" w:rsidRDefault="00ED081E" w:rsidP="00C3538D">
      <w:pPr>
        <w:jc w:val="thaiDistribute"/>
      </w:pPr>
    </w:p>
    <w:p w:rsidR="00D27A43" w:rsidRDefault="00D27A43" w:rsidP="00C3538D">
      <w:pPr>
        <w:jc w:val="thaiDistribute"/>
      </w:pPr>
    </w:p>
    <w:p w:rsidR="00D27A43" w:rsidRDefault="00482DEC" w:rsidP="00C3538D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415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124460</wp:posOffset>
                </wp:positionV>
                <wp:extent cx="664210" cy="288290"/>
                <wp:effectExtent l="8890" t="10160" r="12700" b="635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C2" w:rsidRPr="00F85569" w:rsidRDefault="002554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556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สิ่งอื่น 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113.95pt;margin-top:9.8pt;width:52.3pt;height:22.7pt;z-index:251676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" strokecolor="white [3212]">
                <v:textbox>
                  <w:txbxContent>
                    <w:p w:rsidR="002554C2" w:rsidRPr="00F85569" w:rsidRDefault="002554C2">
                      <w:pPr>
                        <w:rPr>
                          <w:sz w:val="28"/>
                          <w:szCs w:val="28"/>
                        </w:rPr>
                      </w:pPr>
                      <w:r w:rsidRPr="00F85569">
                        <w:rPr>
                          <w:rFonts w:hint="cs"/>
                          <w:sz w:val="28"/>
                          <w:szCs w:val="28"/>
                          <w:cs/>
                        </w:rPr>
                        <w:t>สิ่งอื่น 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367" behindDoc="0" locked="0" layoutInCell="1" allowOverlap="1">
                <wp:simplePos x="0" y="0"/>
                <wp:positionH relativeFrom="column">
                  <wp:posOffset>3536315</wp:posOffset>
                </wp:positionH>
                <wp:positionV relativeFrom="paragraph">
                  <wp:posOffset>119380</wp:posOffset>
                </wp:positionV>
                <wp:extent cx="710565" cy="347345"/>
                <wp:effectExtent l="12065" t="5080" r="10795" b="952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C2" w:rsidRPr="00F85569" w:rsidRDefault="002554C2">
                            <w:pPr>
                              <w:rPr>
                                <w:rFonts w:cstheme="minorBidi"/>
                                <w:sz w:val="28"/>
                                <w:szCs w:val="28"/>
                              </w:rPr>
                            </w:pPr>
                            <w:r w:rsidRPr="00F85569">
                              <w:rPr>
                                <w:rFonts w:cstheme="minorBidi" w:hint="cs"/>
                                <w:sz w:val="28"/>
                                <w:szCs w:val="28"/>
                                <w:cs/>
                              </w:rPr>
                              <w:t>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278.45pt;margin-top:9.4pt;width:55.95pt;height:27.35pt;z-index:25167436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" strokecolor="white [3212]">
                <v:textbox style="mso-fit-shape-to-text:t">
                  <w:txbxContent>
                    <w:p w:rsidR="002554C2" w:rsidRPr="00F85569" w:rsidRDefault="002554C2">
                      <w:pPr>
                        <w:rPr>
                          <w:rFonts w:cstheme="minorBidi"/>
                          <w:sz w:val="28"/>
                          <w:szCs w:val="28"/>
                        </w:rPr>
                      </w:pPr>
                      <w:r w:rsidRPr="00F85569">
                        <w:rPr>
                          <w:rFonts w:cstheme="minorBidi" w:hint="cs"/>
                          <w:sz w:val="28"/>
                          <w:szCs w:val="28"/>
                          <w:cs/>
                        </w:rPr>
                        <w:t>หลักสูตร</w:t>
                      </w:r>
                    </w:p>
                  </w:txbxContent>
                </v:textbox>
              </v:shape>
            </w:pict>
          </mc:Fallback>
        </mc:AlternateContent>
      </w:r>
    </w:p>
    <w:p w:rsidR="00ED081E" w:rsidRDefault="00482DEC" w:rsidP="00C3538D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199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-390525</wp:posOffset>
                </wp:positionV>
                <wp:extent cx="289560" cy="1101725"/>
                <wp:effectExtent l="5080" t="101600" r="7620" b="3746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854584">
                          <a:off x="0" y="0"/>
                          <a:ext cx="289560" cy="1101725"/>
                        </a:xfrm>
                        <a:prstGeom prst="curvedLeftArrow">
                          <a:avLst>
                            <a:gd name="adj1" fmla="val 76096"/>
                            <a:gd name="adj2" fmla="val 15219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03" style="position:absolute;margin-left:215.4pt;margin-top:-30.75pt;width:22.8pt;height:86.75pt;rotation:5302500fd;z-index:251667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"/>
            </w:pict>
          </mc:Fallback>
        </mc:AlternateContent>
      </w:r>
    </w:p>
    <w:p w:rsidR="00F85569" w:rsidRDefault="00F85569" w:rsidP="00C3538D">
      <w:pPr>
        <w:jc w:val="thaiDistribute"/>
      </w:pPr>
    </w:p>
    <w:p w:rsidR="00F85569" w:rsidRDefault="00F85569" w:rsidP="00C3538D">
      <w:pPr>
        <w:jc w:val="thaiDistribute"/>
      </w:pPr>
    </w:p>
    <w:p w:rsidR="00F85569" w:rsidRDefault="00482DEC" w:rsidP="00C3538D">
      <w:pPr>
        <w:jc w:val="thaiDistribu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391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68580</wp:posOffset>
                </wp:positionV>
                <wp:extent cx="647065" cy="318770"/>
                <wp:effectExtent l="12065" t="11430" r="7620" b="1270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C2" w:rsidRPr="00F85569" w:rsidRDefault="002554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8556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นโยบาย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199.7pt;margin-top:5.4pt;width:50.95pt;height:25.1pt;z-index:251675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" strokecolor="white [3212]">
                <v:textbox>
                  <w:txbxContent>
                    <w:p w:rsidR="002554C2" w:rsidRPr="00F85569" w:rsidRDefault="002554C2">
                      <w:pPr>
                        <w:rPr>
                          <w:sz w:val="28"/>
                          <w:szCs w:val="28"/>
                        </w:rPr>
                      </w:pPr>
                      <w:r w:rsidRPr="00F85569">
                        <w:rPr>
                          <w:rFonts w:hint="cs"/>
                          <w:sz w:val="28"/>
                          <w:szCs w:val="28"/>
                          <w:cs/>
                        </w:rPr>
                        <w:t>นโยบาย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F85569" w:rsidRDefault="00F85569" w:rsidP="00C3538D">
      <w:pPr>
        <w:jc w:val="thaiDistribute"/>
      </w:pPr>
    </w:p>
    <w:p w:rsidR="00F85569" w:rsidRDefault="00F85569" w:rsidP="00C3538D">
      <w:pPr>
        <w:jc w:val="thaiDistribute"/>
      </w:pPr>
    </w:p>
    <w:p w:rsidR="002459F7" w:rsidRDefault="002459F7" w:rsidP="00C3538D">
      <w:pPr>
        <w:jc w:val="thaiDistribute"/>
      </w:pPr>
    </w:p>
    <w:p w:rsidR="00916D8B" w:rsidRDefault="002459F7" w:rsidP="00916D8B">
      <w:pPr>
        <w:ind w:firstLine="374"/>
        <w:jc w:val="thaiDistribute"/>
      </w:pPr>
      <w:r>
        <w:t xml:space="preserve">                                </w:t>
      </w:r>
      <w:r>
        <w:rPr>
          <w:rFonts w:hint="cs"/>
          <w:cs/>
        </w:rPr>
        <w:t xml:space="preserve">ที่มา </w:t>
      </w:r>
      <w:r w:rsidR="00B61C03">
        <w:t xml:space="preserve">Powell S, Tod </w:t>
      </w:r>
      <w:r w:rsidR="0053487A">
        <w:t>J (2004)</w:t>
      </w:r>
    </w:p>
    <w:p w:rsidR="00B61C03" w:rsidRDefault="00B61C03" w:rsidP="00916D8B">
      <w:pPr>
        <w:ind w:firstLine="374"/>
        <w:jc w:val="thaiDistribute"/>
      </w:pPr>
    </w:p>
    <w:p w:rsidR="002459F7" w:rsidRDefault="00916D8B" w:rsidP="006819EA">
      <w:pPr>
        <w:ind w:firstLine="720"/>
        <w:jc w:val="thaiDistribute"/>
      </w:pPr>
      <w:r>
        <w:rPr>
          <w:rFonts w:hint="cs"/>
          <w:cs/>
        </w:rPr>
        <w:t>จากภาพพฤติกรรมทางการเรียนจะมีควา</w:t>
      </w:r>
      <w:r w:rsidR="002459F7">
        <w:rPr>
          <w:rFonts w:hint="cs"/>
          <w:cs/>
        </w:rPr>
        <w:t xml:space="preserve">มสัมพันธ์กับ 3 สิ่ง </w:t>
      </w:r>
      <w:r w:rsidR="001012BD">
        <w:rPr>
          <w:rFonts w:hint="cs"/>
          <w:cs/>
        </w:rPr>
        <w:t>ซึ่งทั้ง 3 สิ่งนี้มีความเกี่ยวข้องกันโดยตรงและเป็นสิ่งที่เกี่ยวข้อง</w:t>
      </w:r>
      <w:r w:rsidR="00D63344">
        <w:rPr>
          <w:rFonts w:hint="cs"/>
          <w:cs/>
        </w:rPr>
        <w:t>อันเนื่องจากสภาพ</w:t>
      </w:r>
      <w:r w:rsidR="001012BD">
        <w:rPr>
          <w:rFonts w:hint="cs"/>
          <w:cs/>
        </w:rPr>
        <w:t>ภายใน</w:t>
      </w:r>
      <w:r w:rsidR="00D63344">
        <w:rPr>
          <w:rFonts w:hint="cs"/>
          <w:cs/>
        </w:rPr>
        <w:t>ของ</w:t>
      </w:r>
      <w:r w:rsidR="001012BD">
        <w:rPr>
          <w:rFonts w:hint="cs"/>
          <w:cs/>
        </w:rPr>
        <w:t xml:space="preserve">โรงเรียน </w:t>
      </w:r>
      <w:r w:rsidR="002459F7">
        <w:rPr>
          <w:rFonts w:hint="cs"/>
          <w:cs/>
        </w:rPr>
        <w:t xml:space="preserve">ได้แก่ </w:t>
      </w:r>
      <w:r>
        <w:rPr>
          <w:rFonts w:hint="cs"/>
          <w:cs/>
        </w:rPr>
        <w:t xml:space="preserve"> </w:t>
      </w:r>
      <w:r w:rsidR="002459F7">
        <w:rPr>
          <w:rFonts w:hint="cs"/>
          <w:cs/>
        </w:rPr>
        <w:t>ความสัมพันธ์กับ</w:t>
      </w:r>
      <w:r w:rsidR="00D63344">
        <w:rPr>
          <w:rFonts w:hint="cs"/>
          <w:cs/>
        </w:rPr>
        <w:t>ตนเ</w:t>
      </w:r>
      <w:r w:rsidR="002459F7">
        <w:rPr>
          <w:rFonts w:hint="cs"/>
          <w:cs/>
        </w:rPr>
        <w:t>อง ความสัมพันธ์กับ</w:t>
      </w:r>
      <w:r>
        <w:rPr>
          <w:rFonts w:hint="cs"/>
          <w:cs/>
        </w:rPr>
        <w:t xml:space="preserve">สิ่งอื่น </w:t>
      </w:r>
      <w:r w:rsidR="00D63344">
        <w:rPr>
          <w:rFonts w:hint="cs"/>
          <w:cs/>
        </w:rPr>
        <w:t xml:space="preserve">ๆ </w:t>
      </w:r>
      <w:r>
        <w:rPr>
          <w:rFonts w:hint="cs"/>
          <w:cs/>
        </w:rPr>
        <w:t>และ</w:t>
      </w:r>
      <w:r w:rsidR="002459F7">
        <w:rPr>
          <w:rFonts w:hint="cs"/>
          <w:cs/>
        </w:rPr>
        <w:t>ความสัมพันธ์กับ</w:t>
      </w:r>
      <w:r>
        <w:rPr>
          <w:rFonts w:hint="cs"/>
          <w:cs/>
        </w:rPr>
        <w:t>หลักสูตร</w:t>
      </w:r>
      <w:r w:rsidR="002459F7">
        <w:rPr>
          <w:rFonts w:hint="cs"/>
          <w:cs/>
        </w:rPr>
        <w:t xml:space="preserve"> โดย</w:t>
      </w:r>
      <w:r w:rsidR="00D63344">
        <w:t xml:space="preserve"> </w:t>
      </w:r>
    </w:p>
    <w:p w:rsidR="00D75F08" w:rsidRDefault="002459F7" w:rsidP="006819EA">
      <w:pPr>
        <w:ind w:firstLine="720"/>
        <w:jc w:val="thaiDistribute"/>
        <w:rPr>
          <w:cs/>
        </w:rPr>
      </w:pPr>
      <w:r>
        <w:rPr>
          <w:rFonts w:hint="cs"/>
          <w:cs/>
        </w:rPr>
        <w:t>ความสัมพันธ์กับ</w:t>
      </w:r>
      <w:r w:rsidR="00D63344">
        <w:rPr>
          <w:rFonts w:hint="cs"/>
          <w:cs/>
        </w:rPr>
        <w:t>ตน</w:t>
      </w:r>
      <w:r>
        <w:rPr>
          <w:rFonts w:hint="cs"/>
          <w:cs/>
        </w:rPr>
        <w:t xml:space="preserve">เอง หมายถึง </w:t>
      </w:r>
      <w:r w:rsidR="00D63344">
        <w:rPr>
          <w:rFonts w:hint="cs"/>
          <w:cs/>
        </w:rPr>
        <w:t>ความสัมพันธ์อันเกิดจากใน</w:t>
      </w:r>
      <w:r>
        <w:rPr>
          <w:rFonts w:hint="cs"/>
          <w:cs/>
        </w:rPr>
        <w:t>ตัวผู้เรียนเอง</w:t>
      </w:r>
      <w:r w:rsidR="00D63344">
        <w:rPr>
          <w:rFonts w:hint="cs"/>
          <w:cs/>
        </w:rPr>
        <w:t xml:space="preserve"> </w:t>
      </w:r>
      <w:r>
        <w:rPr>
          <w:rFonts w:hint="cs"/>
          <w:cs/>
        </w:rPr>
        <w:t xml:space="preserve">ได้แก่ ลักษณะความแตกต่างของแต่ละคน ความมุ่งมั่นในตน ความเชื่อมั่น และแรงจูงใจ เป็นต้น </w:t>
      </w:r>
    </w:p>
    <w:p w:rsidR="00D75F08" w:rsidRDefault="002459F7" w:rsidP="00F16D57">
      <w:pPr>
        <w:jc w:val="thaiDistribute"/>
      </w:pPr>
      <w:r>
        <w:lastRenderedPageBreak/>
        <w:tab/>
      </w:r>
      <w:r>
        <w:rPr>
          <w:rFonts w:hint="cs"/>
          <w:cs/>
        </w:rPr>
        <w:t xml:space="preserve">ความสัมพันธ์กับสิ่งอื่น หมายถึง ปฏิสัมพันธ์ระหว่างผู้เรียนกับครู </w:t>
      </w:r>
      <w:r w:rsidR="00D63344">
        <w:rPr>
          <w:rFonts w:hint="cs"/>
          <w:cs/>
        </w:rPr>
        <w:t>ผู้เรียนกับ</w:t>
      </w:r>
      <w:r>
        <w:rPr>
          <w:rFonts w:hint="cs"/>
          <w:cs/>
        </w:rPr>
        <w:t xml:space="preserve">เพื่อน </w:t>
      </w:r>
    </w:p>
    <w:p w:rsidR="002459F7" w:rsidRDefault="002459F7" w:rsidP="00F16D57">
      <w:pPr>
        <w:jc w:val="thaiDistribute"/>
      </w:pPr>
      <w:r>
        <w:rPr>
          <w:rFonts w:hint="cs"/>
          <w:cs/>
        </w:rPr>
        <w:tab/>
        <w:t>ความสัมพันธ์กับหลักสูตร หมายถึง การที่หลักสูตรมีความเหมาะสมกับวัยและมีความท้าทายน่าสนใจกับผู้เรียน</w:t>
      </w:r>
    </w:p>
    <w:p w:rsidR="001012BD" w:rsidRPr="00C3538D" w:rsidRDefault="001012BD" w:rsidP="0066675E">
      <w:pPr>
        <w:ind w:firstLine="374"/>
        <w:jc w:val="thaiDistribute"/>
        <w:rPr>
          <w:cs/>
        </w:rPr>
      </w:pPr>
      <w:r>
        <w:rPr>
          <w:rFonts w:hint="cs"/>
          <w:cs/>
        </w:rPr>
        <w:tab/>
        <w:t xml:space="preserve">นอกจากนี้พฤติกรรมการเรียนยังมีความสัมพันธ์กับปัจจัยภายนอกโรงเรียนอื่น ๆ อีก ได้แก่ </w:t>
      </w:r>
      <w:r w:rsidR="00FD56B2">
        <w:rPr>
          <w:rFonts w:hint="cs"/>
          <w:cs/>
        </w:rPr>
        <w:t>สภาพทางสังคม</w:t>
      </w:r>
      <w:r w:rsidR="00BE52A1">
        <w:rPr>
          <w:rFonts w:hint="cs"/>
          <w:cs/>
        </w:rPr>
        <w:t>และวัฒนธรรม</w:t>
      </w:r>
      <w:r w:rsidR="00FD56B2">
        <w:rPr>
          <w:rFonts w:hint="cs"/>
          <w:cs/>
        </w:rPr>
        <w:t xml:space="preserve"> สภาพครอบครัว </w:t>
      </w:r>
      <w:r>
        <w:rPr>
          <w:rFonts w:hint="cs"/>
          <w:cs/>
        </w:rPr>
        <w:t>นโยบายภาครัฐและเอกชน</w:t>
      </w:r>
      <w:r w:rsidR="00BE52A1">
        <w:rPr>
          <w:rFonts w:hint="cs"/>
          <w:cs/>
        </w:rPr>
        <w:t>ที่มีต่อการจัดการศึกษา</w:t>
      </w:r>
      <w:r>
        <w:rPr>
          <w:rFonts w:hint="cs"/>
          <w:cs/>
        </w:rPr>
        <w:t xml:space="preserve"> </w:t>
      </w:r>
      <w:r w:rsidR="00D63344">
        <w:rPr>
          <w:rFonts w:hint="cs"/>
          <w:cs/>
        </w:rPr>
        <w:t>และการได้รับบริการส่งเสริมสนับสนุนในด้านการเรียน</w:t>
      </w:r>
    </w:p>
    <w:p w:rsidR="00622B74" w:rsidRDefault="00622B74" w:rsidP="00F16D57">
      <w:pPr>
        <w:ind w:firstLine="374"/>
        <w:jc w:val="thaiDistribute"/>
      </w:pPr>
      <w:r>
        <w:rPr>
          <w:rFonts w:hint="cs"/>
          <w:cs/>
        </w:rPr>
        <w:tab/>
      </w:r>
      <w:r w:rsidRPr="00784EAA">
        <w:t xml:space="preserve">Weinstein </w:t>
      </w:r>
      <w:r w:rsidRPr="00784EAA">
        <w:rPr>
          <w:cs/>
        </w:rPr>
        <w:t xml:space="preserve">และ </w:t>
      </w:r>
      <w:r w:rsidRPr="00784EAA">
        <w:t xml:space="preserve">Mayer (1986)  </w:t>
      </w:r>
      <w:r w:rsidRPr="00784EAA">
        <w:rPr>
          <w:cs/>
        </w:rPr>
        <w:t>กล่าวถึงพฤติกรรมการเรียนว่า เป็นการแสดงออกของผู้เรียนที่แสดงให้เห็นว่าผู้เรียนมีกระบวนการศึกษาหาความรู้อย่างไร  ตัวอย่างเช่น การขีดเส้นใต้ข้อความที่สำคัญ ๆ  การสรุปประเด็นสำคัญของสิ่งที่เรียน หรือการแสวงหาความรู้เพิ่มเติมเพื่อให้สิ่งที่เรียนมีความกระจ่างมากขึ้น</w:t>
      </w:r>
      <w:r>
        <w:br/>
      </w: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Pr="00784EAA">
        <w:rPr>
          <w:cs/>
        </w:rPr>
        <w:t xml:space="preserve">ธีรยุทธ์ เสนีย์วงศ์ ณ อยุธยา </w:t>
      </w:r>
      <w:r w:rsidRPr="00784EAA">
        <w:t xml:space="preserve">(2545)  </w:t>
      </w:r>
      <w:r w:rsidRPr="00784EAA">
        <w:rPr>
          <w:cs/>
        </w:rPr>
        <w:t xml:space="preserve">ได้อธิบายความหมายของพฤติกรรมการเรียนว่า หมายถึง การกระทำหรือกิจกรรมที่นักเรียนแสดงออกเพื่อมุ่งพัฒนาตนเองในด้านความรู้ เจตคติ และทักษะตามจุดมุ่งหมายที่กำหนดไว้ในวิชาต่าง ๆ </w:t>
      </w:r>
    </w:p>
    <w:p w:rsidR="00622B74" w:rsidRDefault="00622B74" w:rsidP="00F16D57">
      <w:pPr>
        <w:jc w:val="thaiDistribute"/>
      </w:pPr>
      <w:r>
        <w:rPr>
          <w:rFonts w:hint="cs"/>
          <w:cs/>
        </w:rPr>
        <w:tab/>
      </w:r>
      <w:r w:rsidRPr="00784EAA">
        <w:rPr>
          <w:cs/>
        </w:rPr>
        <w:t>โสภา</w:t>
      </w:r>
      <w:r>
        <w:t xml:space="preserve"> </w:t>
      </w:r>
      <w:r w:rsidRPr="00784EAA">
        <w:rPr>
          <w:cs/>
        </w:rPr>
        <w:t xml:space="preserve">ชูพิกุลชัย </w:t>
      </w:r>
      <w:r w:rsidRPr="00784EAA">
        <w:t xml:space="preserve">(2548)  </w:t>
      </w:r>
      <w:r w:rsidRPr="00784EAA">
        <w:rPr>
          <w:cs/>
        </w:rPr>
        <w:t>ได้ให้ความหมายของพฤติกรรมการเรียนว่า หมายถึงการกระทำ หรือกิจกรรมที่นักเรียนแสดงออกในด้านการเรียน การตอบสนองหรือปฏิกิริยาที่นักเรียนมีต่อประสบการณ์ สิ่งแวดล้อมในขณะที่เรียน และพฤติกรรมการเรียนขึ้นอยู่กับประสบการณ์ของนักเรียนเป็นสำคัญ</w:t>
      </w:r>
    </w:p>
    <w:p w:rsidR="00622B74" w:rsidRDefault="00622B74" w:rsidP="00F16D57">
      <w:pPr>
        <w:jc w:val="thaiDistribute"/>
      </w:pPr>
      <w:r>
        <w:rPr>
          <w:rFonts w:hint="cs"/>
          <w:cs/>
        </w:rPr>
        <w:tab/>
      </w:r>
      <w:r w:rsidRPr="00784EAA">
        <w:rPr>
          <w:cs/>
        </w:rPr>
        <w:t>ทิพา</w:t>
      </w:r>
      <w:proofErr w:type="spellStart"/>
      <w:r w:rsidRPr="00784EAA">
        <w:rPr>
          <w:cs/>
        </w:rPr>
        <w:t>วรรณ</w:t>
      </w:r>
      <w:proofErr w:type="spellEnd"/>
      <w:r w:rsidRPr="00784EAA">
        <w:rPr>
          <w:cs/>
        </w:rPr>
        <w:t xml:space="preserve"> สุวรรณประเสริฐ </w:t>
      </w:r>
      <w:r w:rsidRPr="00784EAA">
        <w:t xml:space="preserve">(2541)  </w:t>
      </w:r>
      <w:r w:rsidRPr="00784EAA">
        <w:rPr>
          <w:cs/>
        </w:rPr>
        <w:t>กล่าวว่าพฤติกรรมการเรียนหมายถึง การปฏิบัติตัวทาง</w:t>
      </w:r>
      <w:r>
        <w:rPr>
          <w:rFonts w:hint="cs"/>
          <w:cs/>
        </w:rPr>
        <w:br/>
      </w:r>
      <w:r w:rsidRPr="00784EAA">
        <w:rPr>
          <w:cs/>
        </w:rPr>
        <w:t>การเรียนของนักเรียนทั้งในและนอกห้องเรียน ได้แก่</w:t>
      </w:r>
      <w:r>
        <w:t xml:space="preserve"> </w:t>
      </w:r>
    </w:p>
    <w:p w:rsidR="00622B74" w:rsidRDefault="00622B74" w:rsidP="00F16D57">
      <w:pPr>
        <w:jc w:val="thaiDistribute"/>
      </w:pPr>
      <w:r w:rsidRPr="00784EAA">
        <w:rPr>
          <w:cs/>
        </w:rPr>
        <w:t xml:space="preserve">     </w:t>
      </w:r>
      <w:r w:rsidR="00F4545E">
        <w:tab/>
      </w:r>
      <w:r w:rsidRPr="00784EAA">
        <w:t>1.</w:t>
      </w:r>
      <w:r w:rsidR="00F4545E">
        <w:rPr>
          <w:rFonts w:hint="cs"/>
          <w:cs/>
        </w:rPr>
        <w:t xml:space="preserve">  </w:t>
      </w:r>
      <w:r w:rsidRPr="00784EAA">
        <w:rPr>
          <w:cs/>
        </w:rPr>
        <w:t>การปฏิบัติตัวในห้องเรียนที่โรงเรียนขณะที่ครูกำลังสอนในชั้นเรียน ได้แก่ การนำอุปกรณ์มาเรียนครบ เข้าชั้นเรียนตรงเวลา ตั้งใจฟังครูสอน จดคำอธิบายของครูสรุปเป็นความเข้าใจของนักเรียนเอง</w:t>
      </w:r>
      <w:r w:rsidRPr="00784EAA">
        <w:rPr>
          <w:cs/>
        </w:rPr>
        <w:br/>
        <w:t xml:space="preserve">     </w:t>
      </w:r>
      <w:r w:rsidR="00F4545E">
        <w:tab/>
      </w:r>
      <w:r w:rsidR="007B4E50">
        <w:t>2.</w:t>
      </w:r>
      <w:r w:rsidR="00F4545E">
        <w:t xml:space="preserve">  </w:t>
      </w:r>
      <w:r w:rsidRPr="00784EAA">
        <w:rPr>
          <w:cs/>
        </w:rPr>
        <w:t>การปฏิบัติตัวนอกห้องเรียน ได้แก่ ทบทวนบทเรียน ทำงานที่ได้รับมอบหมายให้เสร็จและส่งตามกำหนดเวลา ไม่ละเลยหรือหลีกเลี่ยงงานที่ได้รับมอบหมาย พยายามติดตามผลงานของตนที่ได้ทำไปแล้วเพื่อแก้ไขปรับปรุงงานที่ทำบกพร่องให้ดีขึ้น</w:t>
      </w:r>
    </w:p>
    <w:p w:rsidR="00622B74" w:rsidRDefault="00622B74" w:rsidP="00F16D57">
      <w:pPr>
        <w:jc w:val="thaiDistribute"/>
      </w:pPr>
      <w:r>
        <w:rPr>
          <w:rFonts w:hint="cs"/>
          <w:cs/>
        </w:rPr>
        <w:tab/>
      </w:r>
      <w:r w:rsidRPr="00784EAA">
        <w:rPr>
          <w:cs/>
        </w:rPr>
        <w:t>กิ่ง</w:t>
      </w:r>
      <w:proofErr w:type="spellStart"/>
      <w:r w:rsidRPr="00784EAA">
        <w:rPr>
          <w:cs/>
        </w:rPr>
        <w:t>กาญจน์</w:t>
      </w:r>
      <w:proofErr w:type="spellEnd"/>
      <w:r w:rsidRPr="00784EAA">
        <w:rPr>
          <w:cs/>
        </w:rPr>
        <w:t xml:space="preserve"> ปานทอง </w:t>
      </w:r>
      <w:r w:rsidRPr="00784EAA">
        <w:t xml:space="preserve">(2545) </w:t>
      </w:r>
      <w:r w:rsidRPr="00784EAA">
        <w:rPr>
          <w:cs/>
        </w:rPr>
        <w:t>ได้สรุปความหมายของของพฤติกรรมการเรียนว่า หมายถึง การปฏิบัติตัวของนักศึกษาเกี่ยวกับการเรียนทั้งในและนอกห้องเรียนได้อย่างเหมาะสมกับวัน เวลาและสถานที่ ได้แก่ การแบ่งเวลาในการเรียน การฟัง การอ่าน การจดโน้ตเพื่อช่วยจำ การส่งการบ้าน การทบทวนบทเรียน และการเตรียมตัวสอบ เป็นต้น</w:t>
      </w:r>
    </w:p>
    <w:p w:rsidR="00F4267E" w:rsidRDefault="00622B74" w:rsidP="00F16D57">
      <w:pPr>
        <w:jc w:val="thaiDistribute"/>
      </w:pPr>
      <w:r w:rsidRPr="00784EAA">
        <w:rPr>
          <w:cs/>
        </w:rPr>
        <w:br/>
      </w:r>
      <w:r w:rsidR="00F4267E">
        <w:rPr>
          <w:rFonts w:hint="cs"/>
          <w:cs/>
        </w:rPr>
        <w:t>ความหมายของเจ</w:t>
      </w:r>
      <w:r w:rsidR="00B83123">
        <w:rPr>
          <w:rFonts w:hint="cs"/>
          <w:cs/>
        </w:rPr>
        <w:t>ต</w:t>
      </w:r>
      <w:r w:rsidR="00F4267E">
        <w:rPr>
          <w:rFonts w:hint="cs"/>
          <w:cs/>
        </w:rPr>
        <w:t xml:space="preserve">คติ </w:t>
      </w:r>
    </w:p>
    <w:p w:rsidR="00F4267E" w:rsidRDefault="00F4267E" w:rsidP="00F16D57">
      <w:pPr>
        <w:jc w:val="thaiDistribute"/>
      </w:pPr>
      <w:r>
        <w:rPr>
          <w:rFonts w:hint="cs"/>
          <w:cs/>
        </w:rPr>
        <w:tab/>
        <w:t>ไพศาล หวังพานิช (2526) ได้สรุปความหมายของเจคติว่า เจตคติเป็นความรู้สึกภายในของบุคคลที่มีต่อสิ่งหนึ่ง อันเป็นผลมาจากประสบการณ์ การเรียนรู้เกี่ยวกับสิ่งนั้นและความรู้สึกดังกล่าวจะเป็นตัวกำหนดให้บุคคลนั้นแสดงพฤติกรรมหรือแนวโน้มของการตอบสนองต่อสิ่งนั้นในทิศทางใดทิศทางหนึ่ง อาจเป็นทางสนับสนุนหรือโต้แย้ง คัดค้านก</w:t>
      </w:r>
      <w:r w:rsidR="00B83123">
        <w:rPr>
          <w:rFonts w:hint="cs"/>
          <w:cs/>
        </w:rPr>
        <w:t>็ไ</w:t>
      </w:r>
      <w:r>
        <w:rPr>
          <w:rFonts w:hint="cs"/>
          <w:cs/>
        </w:rPr>
        <w:t>ด้</w:t>
      </w:r>
      <w:r w:rsidR="00B83123">
        <w:rPr>
          <w:rFonts w:hint="cs"/>
          <w:cs/>
        </w:rPr>
        <w:t xml:space="preserve"> เจตคติสามารถแยกออกได้ดังนี้</w:t>
      </w:r>
    </w:p>
    <w:p w:rsidR="00B83123" w:rsidRDefault="006819EA" w:rsidP="00F16D57">
      <w:pPr>
        <w:jc w:val="thaiDistribute"/>
      </w:pPr>
      <w:r>
        <w:rPr>
          <w:rFonts w:hint="cs"/>
          <w:cs/>
        </w:rPr>
        <w:tab/>
        <w:t xml:space="preserve">1.  </w:t>
      </w:r>
      <w:r w:rsidR="00B83123">
        <w:rPr>
          <w:rFonts w:hint="cs"/>
          <w:cs/>
        </w:rPr>
        <w:t>เจตคติเป็นพฤติกรรมหรือความรู้สึกทางจิตใจที่มีต่อสิ่งเร้าใดสิ่งเร้าหนึ่งในทางสังคม</w:t>
      </w:r>
    </w:p>
    <w:p w:rsidR="00B83123" w:rsidRDefault="006819EA" w:rsidP="00B83123">
      <w:pPr>
        <w:ind w:firstLine="720"/>
        <w:jc w:val="thaiDistribute"/>
      </w:pPr>
      <w:r>
        <w:rPr>
          <w:rFonts w:hint="cs"/>
          <w:cs/>
        </w:rPr>
        <w:t xml:space="preserve">2.  </w:t>
      </w:r>
      <w:r w:rsidR="00B83123">
        <w:rPr>
          <w:rFonts w:hint="cs"/>
          <w:cs/>
        </w:rPr>
        <w:t>เจตคติเป็นความรู้สึกที่เกิดจากการเรียนรู้เกี่ยวกับสิ่งเร้าในเรื่องเกี่ยวกับประสบการณ์ในเรื่องใดเรื่องหนึ่ง ซึ่งหมายถึงว่าบุคคลใดจะมีเจคติอย่างไรต่อสิ่งใดสิ่งหนึ่ง บุคคลนั้นจะต้องเคยพบเห็น รู้รายละเอียดเกี่ยวกับสิ่งนั้นมาก่อน</w:t>
      </w:r>
    </w:p>
    <w:p w:rsidR="00B83123" w:rsidRDefault="006819EA" w:rsidP="00B83123">
      <w:pPr>
        <w:ind w:firstLine="720"/>
        <w:jc w:val="thaiDistribute"/>
        <w:rPr>
          <w:cs/>
        </w:rPr>
      </w:pPr>
      <w:r>
        <w:rPr>
          <w:rFonts w:hint="cs"/>
          <w:cs/>
        </w:rPr>
        <w:lastRenderedPageBreak/>
        <w:t xml:space="preserve">3.  </w:t>
      </w:r>
      <w:r w:rsidR="00B83123">
        <w:rPr>
          <w:rFonts w:hint="cs"/>
          <w:cs/>
        </w:rPr>
        <w:t>การแสดงออกของเจตคติหรือการตอบสนองต่อสิ่งเร้าใด ๆ จะเป็นไปในรูปของการสนับสนุนคล้อยตาม ซึ่งเรียนกว่าเป็นไปในเชิงบวกหรือในรูปการโต้แย้งคัดค้าน ซึ่งเรียกว่าเป็นไปในเชิงลบหรือเฉย ๆ ต่อสิ่งเร้านั้น</w:t>
      </w:r>
    </w:p>
    <w:p w:rsidR="00F4267E" w:rsidRDefault="00966FB5" w:rsidP="00F16D57">
      <w:pPr>
        <w:jc w:val="thaiDistribute"/>
      </w:pPr>
      <w:r>
        <w:tab/>
      </w:r>
      <w:r>
        <w:rPr>
          <w:rFonts w:hint="cs"/>
          <w:cs/>
        </w:rPr>
        <w:t xml:space="preserve">ศักดิ์ไทย </w:t>
      </w:r>
      <w:proofErr w:type="spellStart"/>
      <w:r>
        <w:rPr>
          <w:rFonts w:hint="cs"/>
          <w:cs/>
        </w:rPr>
        <w:t>สุร</w:t>
      </w:r>
      <w:proofErr w:type="spellEnd"/>
      <w:r>
        <w:rPr>
          <w:rFonts w:hint="cs"/>
          <w:cs/>
        </w:rPr>
        <w:t>กิจบวร (2545) กล่าวว่า เจตคติหมายถึงสภาวะความพร้อมทางจิตที่เกี่ยวกับความคิด ความรู้สึกและแนวโน้มของพฤติกรรมบุคคลที่มีต่อบุคคล สิ่งของและสถานการณ์ต่าง ๆ ไปในทิศทางใดทิศทางหนึ่งและสภาวะความพร้อมทางจิตนี้จะต้องอยู่นานพอสมควร</w:t>
      </w:r>
    </w:p>
    <w:p w:rsidR="00966FB5" w:rsidRDefault="00966FB5" w:rsidP="00F16D57">
      <w:pPr>
        <w:jc w:val="thaiDistribute"/>
      </w:pPr>
      <w:r>
        <w:rPr>
          <w:rFonts w:hint="cs"/>
          <w:cs/>
        </w:rPr>
        <w:tab/>
        <w:t xml:space="preserve">ลักขณา </w:t>
      </w:r>
      <w:proofErr w:type="spellStart"/>
      <w:r>
        <w:rPr>
          <w:rFonts w:hint="cs"/>
          <w:cs/>
        </w:rPr>
        <w:t>สริวัฒน์</w:t>
      </w:r>
      <w:proofErr w:type="spellEnd"/>
      <w:r>
        <w:rPr>
          <w:rFonts w:hint="cs"/>
          <w:cs/>
        </w:rPr>
        <w:t xml:space="preserve"> (2544) ได้ให้ความหมายของเจตคติว่า หมายถึง ความรู้สึก(อารมณ์) ความคิดเห็น(ปัญญา) หรือท่าที (พฤติกรรม) ของบุคคลที่มีต่อสิ่งใดสิ่งหนึ่ง</w:t>
      </w:r>
    </w:p>
    <w:p w:rsidR="00F4267E" w:rsidRDefault="00966FB5" w:rsidP="00F16D57">
      <w:pPr>
        <w:jc w:val="thaiDistribute"/>
      </w:pPr>
      <w:r>
        <w:rPr>
          <w:rFonts w:hint="cs"/>
          <w:cs/>
        </w:rPr>
        <w:tab/>
        <w:t>พวงรัตน์ ทวีรัตน์ (2450) กล่าวว่า เจตคติ หมายถึง การเตรียมพร้อมแห่งสภาพจิตใจของบุคคลในการกระทำสิ่งใดสิ่งหนึ่ง เจตคติเป็นอารมณ์ที่มีอยู่ในทุกผู้ทุกคน แต่อยู่ในระดับที่แตกต่างกัน เจตคติเป็นสิ่งที่ผลักดันบุคคล</w:t>
      </w:r>
      <w:r w:rsidR="007D3C57">
        <w:rPr>
          <w:rFonts w:hint="cs"/>
          <w:cs/>
        </w:rPr>
        <w:t>ให้แสดงปฏิก</w:t>
      </w:r>
      <w:r w:rsidR="00494009">
        <w:rPr>
          <w:rFonts w:hint="cs"/>
          <w:cs/>
        </w:rPr>
        <w:t>ิ</w:t>
      </w:r>
      <w:r w:rsidR="007D3C57">
        <w:rPr>
          <w:rFonts w:hint="cs"/>
          <w:cs/>
        </w:rPr>
        <w:t>ริยาตอบสนองต่อสิ่งเร้าต่าง ๆ อันอยู่ในลักษณะที่พึงพอใจก็ได้ ทั้งนี้ขึ้นอยู่กับกระบวนการเรียนและประสบการณ์ของแต่ละบุคคล</w:t>
      </w:r>
    </w:p>
    <w:p w:rsidR="007D3C57" w:rsidRDefault="007D3C57" w:rsidP="00F16D57">
      <w:pPr>
        <w:jc w:val="thaiDistribute"/>
        <w:rPr>
          <w:cs/>
        </w:rPr>
      </w:pPr>
      <w:r>
        <w:tab/>
      </w:r>
      <w:r>
        <w:rPr>
          <w:rFonts w:hint="cs"/>
          <w:cs/>
        </w:rPr>
        <w:t>สรุปเจตคติหมายถึงความคิดเห็น</w:t>
      </w:r>
      <w:r w:rsidR="001F43E5">
        <w:rPr>
          <w:rFonts w:hint="cs"/>
          <w:cs/>
        </w:rPr>
        <w:t xml:space="preserve">หรือ ความรู้สึก </w:t>
      </w:r>
      <w:r>
        <w:rPr>
          <w:rFonts w:hint="cs"/>
          <w:cs/>
        </w:rPr>
        <w:t>ที่มีต่อสิ่งใดสิ่งหนึ่งซึ่งอาจเป็นในทางชอบ ไม่ชอบ เห็นด้วย ไม่เห็นด้วย สนับสนุน คัดค้าน</w:t>
      </w:r>
      <w:r w:rsidR="00A31757">
        <w:rPr>
          <w:rFonts w:hint="cs"/>
          <w:cs/>
        </w:rPr>
        <w:t xml:space="preserve"> และมีผลต่อการแสดงออกของบุคคลหรือพฤติกรรมของบุคคลต่อสิ่งนั้น</w:t>
      </w:r>
    </w:p>
    <w:p w:rsidR="00C80C85" w:rsidRDefault="001F43E5" w:rsidP="001F43E5">
      <w:pPr>
        <w:ind w:firstLine="720"/>
        <w:jc w:val="thaiDistribute"/>
        <w:rPr>
          <w:cs/>
        </w:rPr>
      </w:pPr>
      <w:r>
        <w:rPr>
          <w:rFonts w:hint="cs"/>
          <w:cs/>
        </w:rPr>
        <w:t>ดังนั้น</w:t>
      </w:r>
      <w:r w:rsidR="00C80C85">
        <w:rPr>
          <w:rFonts w:hint="cs"/>
          <w:cs/>
        </w:rPr>
        <w:t>เจ</w:t>
      </w:r>
      <w:r>
        <w:rPr>
          <w:rFonts w:hint="cs"/>
          <w:cs/>
        </w:rPr>
        <w:t>ต</w:t>
      </w:r>
      <w:r w:rsidR="00C80C85">
        <w:rPr>
          <w:rFonts w:hint="cs"/>
          <w:cs/>
        </w:rPr>
        <w:t>คติต่อวิชาคณิตศาสตร์ หมายถึง</w:t>
      </w:r>
      <w:r>
        <w:rPr>
          <w:rFonts w:hint="cs"/>
          <w:cs/>
        </w:rPr>
        <w:t>ความคิดเห็นหรือ</w:t>
      </w:r>
      <w:r w:rsidR="00C80C85">
        <w:rPr>
          <w:cs/>
        </w:rPr>
        <w:t>ความรู้สึกของน</w:t>
      </w:r>
      <w:r w:rsidR="00C80C85">
        <w:rPr>
          <w:rFonts w:hint="cs"/>
          <w:cs/>
        </w:rPr>
        <w:t>ั</w:t>
      </w:r>
      <w:r w:rsidR="00C80C85">
        <w:rPr>
          <w:cs/>
        </w:rPr>
        <w:t>กเรียนที่พึงพอใจต่อว</w:t>
      </w:r>
      <w:r w:rsidR="00C80C85">
        <w:rPr>
          <w:rFonts w:hint="cs"/>
          <w:cs/>
        </w:rPr>
        <w:t>ิ</w:t>
      </w:r>
      <w:r w:rsidR="00C80C85">
        <w:rPr>
          <w:cs/>
        </w:rPr>
        <w:t>ชาคณิตศาสตร์</w:t>
      </w:r>
      <w:r w:rsidR="00C80C85">
        <w:t xml:space="preserve"> </w:t>
      </w:r>
      <w:r w:rsidR="00C80C85">
        <w:rPr>
          <w:cs/>
        </w:rPr>
        <w:t>หลังจากมีประสบการณ์ในการเรียนการสอนคณิตศาสตร์และเป็นตัวกระตุ้นให้นักเรียนแสดง</w:t>
      </w:r>
      <w:r w:rsidR="00C80C85">
        <w:t xml:space="preserve"> </w:t>
      </w:r>
      <w:r w:rsidR="00C80C85">
        <w:rPr>
          <w:cs/>
        </w:rPr>
        <w:t>พฤติกรรมที่สนองตอบต่อคณิตศาสตร์ไปในทางใดทางหน</w:t>
      </w:r>
      <w:r w:rsidR="00C80C85">
        <w:rPr>
          <w:rFonts w:hint="cs"/>
          <w:cs/>
        </w:rPr>
        <w:t>ึ่</w:t>
      </w:r>
      <w:r w:rsidR="00C80C85">
        <w:rPr>
          <w:cs/>
        </w:rPr>
        <w:t>งหรือล</w:t>
      </w:r>
      <w:r w:rsidR="00C80C85">
        <w:rPr>
          <w:rFonts w:hint="cs"/>
          <w:cs/>
        </w:rPr>
        <w:t>ั</w:t>
      </w:r>
      <w:r w:rsidR="00C80C85">
        <w:rPr>
          <w:cs/>
        </w:rPr>
        <w:t>กษณะใดล</w:t>
      </w:r>
      <w:r w:rsidR="00C80C85">
        <w:rPr>
          <w:rFonts w:hint="cs"/>
          <w:cs/>
        </w:rPr>
        <w:t>ั</w:t>
      </w:r>
      <w:r w:rsidR="00C80C85">
        <w:rPr>
          <w:cs/>
        </w:rPr>
        <w:t>กษณะหน</w:t>
      </w:r>
      <w:r w:rsidR="00C80C85">
        <w:rPr>
          <w:rFonts w:hint="cs"/>
          <w:cs/>
        </w:rPr>
        <w:t>ึ่</w:t>
      </w:r>
      <w:r w:rsidR="00C80C85">
        <w:rPr>
          <w:cs/>
        </w:rPr>
        <w:t>ง</w:t>
      </w:r>
    </w:p>
    <w:p w:rsidR="00C80C85" w:rsidRDefault="00C80C85" w:rsidP="00F16D57">
      <w:pPr>
        <w:jc w:val="thaiDistribute"/>
      </w:pPr>
    </w:p>
    <w:p w:rsidR="00657F76" w:rsidRDefault="00657F76" w:rsidP="00F16D57">
      <w:pPr>
        <w:jc w:val="thaiDistribute"/>
      </w:pPr>
      <w:r>
        <w:rPr>
          <w:rFonts w:hint="cs"/>
          <w:cs/>
        </w:rPr>
        <w:t>วิธีการวัดเจตคติ</w:t>
      </w:r>
    </w:p>
    <w:p w:rsidR="00657F76" w:rsidRDefault="00657F76" w:rsidP="00657F76">
      <w:pPr>
        <w:jc w:val="thaiDistribute"/>
      </w:pPr>
      <w:r>
        <w:rPr>
          <w:rFonts w:hint="cs"/>
          <w:cs/>
        </w:rPr>
        <w:tab/>
        <w:t>ธีรวุฒิ เอกะกุล (2549) กล่าวว่า เจตคติเป็นมโนภาพที่วัดได้ยากเมื่อเปรียบเทียบกับการวัดด้านอื่น ๆ นักจิตวิทยาและนักวัดผลได้พยายามหาวิธีการวัดและสร้างเครื่องมือที่มีคุณภาพที่จะกระตุ้นให้ได้มาซึ่งความรู้สึกที่แท้จริงของผู้ถูกวัด เขาสรุปวิธีการวัดเจตคติไว้ดังนี้</w:t>
      </w:r>
    </w:p>
    <w:p w:rsidR="00657F76" w:rsidRDefault="00657F76" w:rsidP="00657F76">
      <w:pPr>
        <w:jc w:val="thaiDistribute"/>
      </w:pPr>
      <w:r>
        <w:tab/>
        <w:t xml:space="preserve">1.  </w:t>
      </w:r>
      <w:r>
        <w:rPr>
          <w:rFonts w:hint="cs"/>
          <w:cs/>
        </w:rPr>
        <w:t xml:space="preserve">การสัมภาษณ์ เป็นวิธีการที่ง่ายและตรงไปตรงมาที่สุด การสัมภาษณ์ผู้สัมภาษณ์จะต้องเตรียมข้อรายการที่จะซักถามไว้อย่างดี ข้อรายการนั้นต้องเขียนเน้นความรู้สึกที่สามารถวัดเจตคติให้ตรงเป้าหมาย ผู้สัมภาษณ์จะได้ทราบความรู้สึกหรือความคิดเห็นของผู้ตอบทีมีต่อสิ่งหนึ่ง แต่มีข้อเสียว่า ผู้ถามอาจไม่ได้รับคำตอบที่จริงใจจากผู้ตอบ เพราะผู้ตอบอาจบิดเบือนคำตอบ เนื่องจากอาจเกิดความเกรงกลัวต่อการแสดงความคิดเห็น วิธีการแก้ไขคือ ผู้สัมภาษณ์ต้องสร้างบรรยากาศในการสัมภาษณ์ให้เป็นกันเอง </w:t>
      </w:r>
    </w:p>
    <w:p w:rsidR="00657F76" w:rsidRDefault="00657F76" w:rsidP="00657F76">
      <w:pPr>
        <w:jc w:val="thaiDistribute"/>
      </w:pPr>
      <w:r>
        <w:rPr>
          <w:rFonts w:hint="cs"/>
          <w:cs/>
        </w:rPr>
        <w:tab/>
        <w:t>2.  การสังเกต เป็นวิธีการใช้ตรวจสอบบุคคลโดยการเฝ้ามองและจดบันทึกพฤติกรรมของบุคคลอย่างมีแบบแผน เพื่อ</w:t>
      </w:r>
      <w:r w:rsidR="0040215E">
        <w:rPr>
          <w:rFonts w:hint="cs"/>
          <w:cs/>
        </w:rPr>
        <w:t>ที่จะได้ทราบว่าบุคคลที่เราสังเกตมีเจตคติ ความเชื่อ อุปนิสัยเป็นอย่างไร ข้อมูลที่ได้จากกการสังเกตจะถูกต้องใกล้เคียงกับความจริงหรือเป็นที่เชื่อถือได้เพียงใดนั้น ต้องขึ้นอยู่กับผู้สังเกตโดยผู้สังเกตต้องไม่ลำเอียง และในการสังเกตควรสังเกตหลายช่วงเวลาไม่ใช่สังเกตเฉพาะเวลาใดเวลาหนึ่ง</w:t>
      </w:r>
    </w:p>
    <w:p w:rsidR="0040215E" w:rsidRDefault="0040215E" w:rsidP="00657F76">
      <w:pPr>
        <w:jc w:val="thaiDistribute"/>
        <w:rPr>
          <w:cs/>
        </w:rPr>
      </w:pPr>
      <w:r>
        <w:rPr>
          <w:rFonts w:hint="cs"/>
          <w:cs/>
        </w:rPr>
        <w:tab/>
        <w:t>3.  การรายงานตนเอง วิธีนี้ต้องการให้ผู้ถูกสอบวัดแสดงความรู้สึกของตนเองตามสิ่งเร้าที่เขาได้สัมผัส หรือให้ตอบแบบสอบถามแสดงความรู้สึกออกมาอย่างตรงไปตรงมา แบบทดสอบที่ใช้วัดเจตคติมีหลายแบบ</w:t>
      </w:r>
      <w:r w:rsidR="008E18DA">
        <w:rPr>
          <w:rFonts w:hint="cs"/>
          <w:cs/>
        </w:rPr>
        <w:t xml:space="preserve"> ได้แก่ แบบทดสอบของ</w:t>
      </w:r>
      <w:proofErr w:type="spellStart"/>
      <w:r w:rsidR="008E18DA">
        <w:rPr>
          <w:rFonts w:hint="cs"/>
          <w:cs/>
        </w:rPr>
        <w:t>เทอร์สโตน</w:t>
      </w:r>
      <w:proofErr w:type="spellEnd"/>
      <w:r w:rsidR="008E18DA">
        <w:rPr>
          <w:rFonts w:hint="cs"/>
          <w:cs/>
        </w:rPr>
        <w:t xml:space="preserve"> </w:t>
      </w:r>
      <w:r w:rsidR="008E18DA">
        <w:t>(</w:t>
      </w:r>
      <w:proofErr w:type="spellStart"/>
      <w:r w:rsidR="008E18DA">
        <w:t>Thurstone</w:t>
      </w:r>
      <w:proofErr w:type="spellEnd"/>
      <w:r w:rsidR="008E18DA">
        <w:t xml:space="preserve">) </w:t>
      </w:r>
      <w:r w:rsidR="006819EA">
        <w:rPr>
          <w:rFonts w:hint="cs"/>
          <w:cs/>
        </w:rPr>
        <w:t>แบบทดสอบของลิ</w:t>
      </w:r>
      <w:proofErr w:type="spellStart"/>
      <w:r w:rsidR="006819EA">
        <w:rPr>
          <w:rFonts w:hint="cs"/>
          <w:cs/>
        </w:rPr>
        <w:t>เคิร์ท</w:t>
      </w:r>
      <w:proofErr w:type="spellEnd"/>
      <w:r w:rsidR="006819EA">
        <w:rPr>
          <w:rFonts w:hint="cs"/>
          <w:cs/>
        </w:rPr>
        <w:t xml:space="preserve"> </w:t>
      </w:r>
      <w:r w:rsidR="008E18DA">
        <w:t xml:space="preserve">(Likert)  </w:t>
      </w:r>
      <w:r w:rsidR="008E18DA">
        <w:rPr>
          <w:rFonts w:hint="cs"/>
          <w:cs/>
        </w:rPr>
        <w:t>แบบทดสอบของ</w:t>
      </w:r>
      <w:proofErr w:type="spellStart"/>
      <w:r w:rsidR="008E18DA">
        <w:rPr>
          <w:rFonts w:hint="cs"/>
          <w:cs/>
        </w:rPr>
        <w:t>ออสกูด</w:t>
      </w:r>
      <w:proofErr w:type="spellEnd"/>
      <w:r w:rsidR="008E18DA">
        <w:t xml:space="preserve">(Osgood) </w:t>
      </w:r>
      <w:r w:rsidR="008E18DA">
        <w:rPr>
          <w:rFonts w:hint="cs"/>
          <w:cs/>
        </w:rPr>
        <w:t>ฯลฯ</w:t>
      </w:r>
    </w:p>
    <w:p w:rsidR="0040215E" w:rsidRDefault="0040215E" w:rsidP="00657F76">
      <w:pPr>
        <w:jc w:val="thaiDistribute"/>
        <w:rPr>
          <w:cs/>
        </w:rPr>
      </w:pPr>
      <w:r>
        <w:rPr>
          <w:rFonts w:hint="cs"/>
          <w:cs/>
        </w:rPr>
        <w:lastRenderedPageBreak/>
        <w:tab/>
        <w:t xml:space="preserve">4.  </w:t>
      </w:r>
      <w:r w:rsidR="008E18DA">
        <w:rPr>
          <w:rFonts w:hint="cs"/>
          <w:cs/>
        </w:rPr>
        <w:t>เทคนิคจินตนาการ วิธีนี้อาศัยสถานการณ์หลายอย่างไปเร้าผู้สอบ เช่น ประโยคไม่สมบูรณ์ ภาพแปลก  ๆ เรื่องราวแปลก ๆ เมื่อผู้สอบเห็นสิ่ง</w:t>
      </w:r>
      <w:r w:rsidR="00FE680C">
        <w:rPr>
          <w:rFonts w:hint="cs"/>
          <w:cs/>
        </w:rPr>
        <w:t>เหล่านี้จะจินตนาการออกมาแล้วผู้เชี่ยวชาญจะนำมาตีความหมายจากการตอบนั้น ๆ เพื่อที่จะพอทราบได้ว่าผู้ถูกวัดนั้นมีเจคติอย่างไร</w:t>
      </w:r>
    </w:p>
    <w:p w:rsidR="00657F76" w:rsidRDefault="00657F76" w:rsidP="00657F76">
      <w:pPr>
        <w:ind w:left="720" w:hanging="720"/>
        <w:jc w:val="thaiDistribute"/>
      </w:pPr>
    </w:p>
    <w:p w:rsidR="00622B74" w:rsidRPr="00784EAA" w:rsidRDefault="00622B74" w:rsidP="00F16D57">
      <w:pPr>
        <w:jc w:val="thaiDistribute"/>
      </w:pPr>
      <w:r w:rsidRPr="00784EAA">
        <w:rPr>
          <w:cs/>
        </w:rPr>
        <w:t>ความหมายของแรง</w:t>
      </w:r>
      <w:r w:rsidRPr="00784EAA">
        <w:rPr>
          <w:spacing w:val="4"/>
          <w:cs/>
        </w:rPr>
        <w:t>จูงใจ</w:t>
      </w:r>
      <w:r w:rsidRPr="00784EAA">
        <w:rPr>
          <w:cs/>
        </w:rPr>
        <w:t>ในการเรียนคณิตศาสตร์</w:t>
      </w:r>
    </w:p>
    <w:p w:rsidR="00622B74" w:rsidRDefault="00622B74" w:rsidP="00F16D57">
      <w:pPr>
        <w:jc w:val="thaiDistribute"/>
      </w:pPr>
      <w:r w:rsidRPr="00784EAA">
        <w:rPr>
          <w:cs/>
        </w:rPr>
        <w:tab/>
      </w:r>
      <w:r w:rsidRPr="00784EAA">
        <w:t xml:space="preserve">Brophy (2004) </w:t>
      </w:r>
      <w:r w:rsidRPr="00784EAA">
        <w:rPr>
          <w:cs/>
        </w:rPr>
        <w:t>กล่าวว่าแรงจูงใจในการเรียนคณิตศาสตร์ของนักเรียนที่จะประสบความสำเร็จใจการเรียนวิชาคณิตศาสตร์คือการตอบสนองทางด้านสติปัญญาอันเกี่ยวข้องกับการที่จะพยายามทำความเข้าใจเกี่ยวกับคณิตศาสตร์ จนกระทั่งเกิดความรอบรู้ในวิชาคณิตศาสตร์</w:t>
      </w:r>
    </w:p>
    <w:p w:rsidR="00F16D57" w:rsidRDefault="00622B74" w:rsidP="00F16D57">
      <w:pPr>
        <w:jc w:val="thaiDistribute"/>
      </w:pPr>
      <w:r w:rsidRPr="00784EAA">
        <w:rPr>
          <w:cs/>
        </w:rPr>
        <w:tab/>
      </w:r>
      <w:r w:rsidRPr="00784EAA">
        <w:t xml:space="preserve">Middleton </w:t>
      </w:r>
      <w:r w:rsidRPr="00784EAA">
        <w:rPr>
          <w:cs/>
        </w:rPr>
        <w:t xml:space="preserve">และ </w:t>
      </w:r>
      <w:proofErr w:type="spellStart"/>
      <w:r w:rsidRPr="00784EAA">
        <w:t>Spanias</w:t>
      </w:r>
      <w:proofErr w:type="spellEnd"/>
      <w:r w:rsidRPr="00784EAA">
        <w:t xml:space="preserve"> (1999) </w:t>
      </w:r>
      <w:r w:rsidRPr="00784EAA">
        <w:rPr>
          <w:cs/>
        </w:rPr>
        <w:t>กล่าวว่าแรงจูงใจในการเรียนคณิตศาสตร์คือแรงขับที่จะผลักดันให้นักเรียนเรียนจนประสบผลสำเร็จและเกิดความพึงพอ</w:t>
      </w:r>
      <w:r>
        <w:rPr>
          <w:cs/>
        </w:rPr>
        <w:t>ใจในการเรียนคณิตศาสตร์ด้วยตนเอง</w:t>
      </w:r>
    </w:p>
    <w:p w:rsidR="00622B74" w:rsidRPr="00784EAA" w:rsidRDefault="00622B74" w:rsidP="00F16D57">
      <w:pPr>
        <w:autoSpaceDE w:val="0"/>
        <w:autoSpaceDN w:val="0"/>
        <w:adjustRightInd w:val="0"/>
        <w:ind w:firstLine="720"/>
        <w:jc w:val="thaiDistribute"/>
        <w:rPr>
          <w:rFonts w:eastAsia="AngsanaNew"/>
        </w:rPr>
      </w:pPr>
      <w:r w:rsidRPr="00784EAA">
        <w:rPr>
          <w:rFonts w:eastAsia="AngsanaNew"/>
          <w:cs/>
        </w:rPr>
        <w:t>พัช</w:t>
      </w:r>
      <w:proofErr w:type="spellStart"/>
      <w:r w:rsidRPr="00784EAA">
        <w:rPr>
          <w:rFonts w:eastAsia="AngsanaNew"/>
          <w:cs/>
        </w:rPr>
        <w:t>รีย์</w:t>
      </w:r>
      <w:proofErr w:type="spellEnd"/>
      <w:r w:rsidRPr="00784EAA">
        <w:rPr>
          <w:rFonts w:eastAsia="AngsanaNew"/>
        </w:rPr>
        <w:t xml:space="preserve"> </w:t>
      </w:r>
      <w:proofErr w:type="spellStart"/>
      <w:r w:rsidRPr="00784EAA">
        <w:rPr>
          <w:rFonts w:eastAsia="AngsanaNew"/>
          <w:cs/>
        </w:rPr>
        <w:t>สิมพรักษ์</w:t>
      </w:r>
      <w:proofErr w:type="spellEnd"/>
      <w:r w:rsidRPr="00784EAA">
        <w:rPr>
          <w:rFonts w:eastAsia="AngsanaNew"/>
        </w:rPr>
        <w:t xml:space="preserve"> (2542) </w:t>
      </w:r>
      <w:r w:rsidRPr="00784EAA">
        <w:rPr>
          <w:rFonts w:eastAsia="AngsanaNew"/>
          <w:cs/>
        </w:rPr>
        <w:t>ได้กล่าวถึงลักษณะของบุคคลที่มีแรงจูงใจใฝ่สัมฤทธิ์</w:t>
      </w:r>
      <w:r w:rsidRPr="00784EAA">
        <w:rPr>
          <w:rFonts w:eastAsia="AngsanaNew"/>
        </w:rPr>
        <w:t xml:space="preserve"> </w:t>
      </w:r>
      <w:r w:rsidRPr="00784EAA">
        <w:rPr>
          <w:rFonts w:eastAsia="AngsanaNew"/>
          <w:cs/>
        </w:rPr>
        <w:t>ดังนี้</w:t>
      </w:r>
      <w:r>
        <w:rPr>
          <w:rFonts w:eastAsia="AngsanaNew" w:hint="cs"/>
          <w:cs/>
        </w:rPr>
        <w:t xml:space="preserve"> </w:t>
      </w:r>
    </w:p>
    <w:p w:rsidR="00622B74" w:rsidRPr="00784EAA" w:rsidRDefault="00622B74" w:rsidP="00F16D57">
      <w:pPr>
        <w:autoSpaceDE w:val="0"/>
        <w:autoSpaceDN w:val="0"/>
        <w:adjustRightInd w:val="0"/>
        <w:jc w:val="thaiDistribute"/>
        <w:rPr>
          <w:rFonts w:eastAsia="AngsanaNew"/>
        </w:rPr>
      </w:pPr>
      <w:r w:rsidRPr="00784EAA">
        <w:rPr>
          <w:rFonts w:eastAsia="AngsanaNew"/>
        </w:rPr>
        <w:tab/>
      </w:r>
      <w:r>
        <w:rPr>
          <w:rFonts w:eastAsia="AngsanaNew"/>
        </w:rPr>
        <w:t xml:space="preserve">   </w:t>
      </w:r>
      <w:r w:rsidRPr="00784EAA">
        <w:rPr>
          <w:rFonts w:eastAsia="AngsanaNew"/>
        </w:rPr>
        <w:t xml:space="preserve">1. </w:t>
      </w:r>
      <w:r w:rsidRPr="00784EAA">
        <w:rPr>
          <w:rFonts w:eastAsia="AngsanaNew"/>
          <w:cs/>
        </w:rPr>
        <w:t>มีความทะเยอทะยาน</w:t>
      </w:r>
      <w:r w:rsidRPr="00784EAA">
        <w:rPr>
          <w:rFonts w:eastAsia="AngsanaNew"/>
        </w:rPr>
        <w:t xml:space="preserve"> </w:t>
      </w:r>
      <w:r w:rsidRPr="00784EAA">
        <w:rPr>
          <w:rFonts w:eastAsia="AngsanaNew"/>
          <w:cs/>
        </w:rPr>
        <w:t>ความปรารถนาที่จะทำกิจกรรมให้สำเร็จ</w:t>
      </w:r>
    </w:p>
    <w:p w:rsidR="00622B74" w:rsidRPr="00784EAA" w:rsidRDefault="00622B74" w:rsidP="00F16D57">
      <w:pPr>
        <w:autoSpaceDE w:val="0"/>
        <w:autoSpaceDN w:val="0"/>
        <w:adjustRightInd w:val="0"/>
        <w:jc w:val="thaiDistribute"/>
        <w:rPr>
          <w:rFonts w:eastAsia="AngsanaNew"/>
        </w:rPr>
      </w:pPr>
      <w:r w:rsidRPr="00784EAA">
        <w:rPr>
          <w:rFonts w:eastAsia="AngsanaNew"/>
        </w:rPr>
        <w:tab/>
      </w:r>
      <w:r>
        <w:rPr>
          <w:rFonts w:eastAsia="AngsanaNew"/>
        </w:rPr>
        <w:t xml:space="preserve">   </w:t>
      </w:r>
      <w:r w:rsidRPr="00784EAA">
        <w:rPr>
          <w:rFonts w:eastAsia="AngsanaNew"/>
        </w:rPr>
        <w:t xml:space="preserve">2. </w:t>
      </w:r>
      <w:r w:rsidRPr="00784EAA">
        <w:rPr>
          <w:rFonts w:eastAsia="AngsanaNew"/>
          <w:cs/>
        </w:rPr>
        <w:t>มีความเพียรพยายามที่จะทำงานให้เป็นผลสำเร็จ</w:t>
      </w:r>
    </w:p>
    <w:p w:rsidR="00622B74" w:rsidRPr="00784EAA" w:rsidRDefault="00622B74" w:rsidP="00F16D57">
      <w:pPr>
        <w:autoSpaceDE w:val="0"/>
        <w:autoSpaceDN w:val="0"/>
        <w:adjustRightInd w:val="0"/>
        <w:jc w:val="thaiDistribute"/>
        <w:rPr>
          <w:rFonts w:eastAsia="AngsanaNew"/>
        </w:rPr>
      </w:pPr>
      <w:r w:rsidRPr="00784EAA">
        <w:rPr>
          <w:rFonts w:eastAsia="AngsanaNew"/>
        </w:rPr>
        <w:tab/>
      </w:r>
      <w:r>
        <w:rPr>
          <w:rFonts w:eastAsia="AngsanaNew"/>
        </w:rPr>
        <w:t xml:space="preserve">   </w:t>
      </w:r>
      <w:r w:rsidRPr="00784EAA">
        <w:rPr>
          <w:rFonts w:eastAsia="AngsanaNew"/>
        </w:rPr>
        <w:t xml:space="preserve">3. </w:t>
      </w:r>
      <w:r w:rsidRPr="00784EAA">
        <w:rPr>
          <w:rFonts w:eastAsia="AngsanaNew"/>
          <w:cs/>
        </w:rPr>
        <w:t>มีความตั้งใจจริงในการทำงานเพื่อให้งานสำเร็จอย่างแท้จริง</w:t>
      </w:r>
      <w:r w:rsidRPr="00784EAA">
        <w:rPr>
          <w:rFonts w:eastAsia="AngsanaNew"/>
        </w:rPr>
        <w:t xml:space="preserve"> </w:t>
      </w:r>
      <w:r w:rsidRPr="00784EAA">
        <w:rPr>
          <w:rFonts w:eastAsia="AngsanaNew"/>
          <w:cs/>
        </w:rPr>
        <w:t>ไม่ใช่เกิดจากโอกาส</w:t>
      </w:r>
    </w:p>
    <w:p w:rsidR="00622B74" w:rsidRPr="00784EAA" w:rsidRDefault="00622B74" w:rsidP="00F16D57">
      <w:pPr>
        <w:autoSpaceDE w:val="0"/>
        <w:autoSpaceDN w:val="0"/>
        <w:adjustRightInd w:val="0"/>
        <w:jc w:val="thaiDistribute"/>
        <w:rPr>
          <w:rFonts w:eastAsia="AngsanaNew"/>
        </w:rPr>
      </w:pPr>
      <w:r>
        <w:rPr>
          <w:rFonts w:eastAsia="AngsanaNew" w:hint="cs"/>
          <w:cs/>
        </w:rPr>
        <w:t xml:space="preserve"> </w:t>
      </w:r>
      <w:r>
        <w:rPr>
          <w:rFonts w:eastAsia="AngsanaNew" w:hint="cs"/>
          <w:cs/>
        </w:rPr>
        <w:tab/>
        <w:t xml:space="preserve">      </w:t>
      </w:r>
      <w:r w:rsidRPr="00784EAA">
        <w:rPr>
          <w:rFonts w:eastAsia="AngsanaNew"/>
          <w:cs/>
        </w:rPr>
        <w:t>และไม่เชื่อในสิ่งมหัศจรรย์</w:t>
      </w:r>
    </w:p>
    <w:p w:rsidR="00622B74" w:rsidRPr="00784EAA" w:rsidRDefault="00622B74" w:rsidP="00F16D57">
      <w:pPr>
        <w:autoSpaceDE w:val="0"/>
        <w:autoSpaceDN w:val="0"/>
        <w:adjustRightInd w:val="0"/>
        <w:jc w:val="thaiDistribute"/>
        <w:rPr>
          <w:rFonts w:eastAsia="AngsanaNew"/>
        </w:rPr>
      </w:pPr>
      <w:r w:rsidRPr="00784EAA">
        <w:rPr>
          <w:rFonts w:eastAsia="AngsanaNew"/>
        </w:rPr>
        <w:tab/>
      </w:r>
      <w:r>
        <w:rPr>
          <w:rFonts w:eastAsia="AngsanaNew"/>
        </w:rPr>
        <w:t xml:space="preserve">   </w:t>
      </w:r>
      <w:r w:rsidRPr="00784EAA">
        <w:rPr>
          <w:rFonts w:eastAsia="AngsanaNew"/>
        </w:rPr>
        <w:t xml:space="preserve">4. </w:t>
      </w:r>
      <w:r w:rsidRPr="00784EAA">
        <w:rPr>
          <w:rFonts w:eastAsia="AngsanaNew"/>
          <w:cs/>
        </w:rPr>
        <w:t>ทำกิจกรรมเพื่อให้บรรลุมาตรฐานของตนเอง</w:t>
      </w:r>
      <w:r w:rsidRPr="00784EAA">
        <w:rPr>
          <w:rFonts w:eastAsia="AngsanaNew"/>
        </w:rPr>
        <w:t xml:space="preserve"> </w:t>
      </w:r>
      <w:r w:rsidRPr="00784EAA">
        <w:rPr>
          <w:rFonts w:eastAsia="AngsanaNew"/>
          <w:cs/>
        </w:rPr>
        <w:t>ไม่ใช่มีจุดมุ่งหมายที่รางวัล</w:t>
      </w:r>
    </w:p>
    <w:p w:rsidR="00622B74" w:rsidRPr="00784EAA" w:rsidRDefault="00622B74" w:rsidP="00F16D57">
      <w:pPr>
        <w:autoSpaceDE w:val="0"/>
        <w:autoSpaceDN w:val="0"/>
        <w:adjustRightInd w:val="0"/>
        <w:jc w:val="thaiDistribute"/>
        <w:rPr>
          <w:rFonts w:eastAsia="AngsanaNew"/>
        </w:rPr>
      </w:pPr>
      <w:r>
        <w:rPr>
          <w:rFonts w:eastAsia="AngsanaNew" w:hint="cs"/>
          <w:cs/>
        </w:rPr>
        <w:t xml:space="preserve"> </w:t>
      </w:r>
      <w:r>
        <w:rPr>
          <w:rFonts w:eastAsia="AngsanaNew" w:hint="cs"/>
          <w:cs/>
        </w:rPr>
        <w:tab/>
      </w:r>
      <w:r w:rsidRPr="00784EAA">
        <w:rPr>
          <w:rFonts w:eastAsia="AngsanaNew"/>
          <w:cs/>
        </w:rPr>
        <w:t>โศจิรัตน์</w:t>
      </w:r>
      <w:r w:rsidRPr="00784EAA">
        <w:rPr>
          <w:rFonts w:eastAsia="AngsanaNew"/>
        </w:rPr>
        <w:t xml:space="preserve"> </w:t>
      </w:r>
      <w:r w:rsidRPr="00784EAA">
        <w:rPr>
          <w:rFonts w:eastAsia="AngsanaNew"/>
          <w:cs/>
        </w:rPr>
        <w:t>เณรแขก</w:t>
      </w:r>
      <w:r w:rsidRPr="00784EAA">
        <w:rPr>
          <w:rFonts w:eastAsia="AngsanaNew"/>
        </w:rPr>
        <w:t xml:space="preserve"> (2546) </w:t>
      </w:r>
      <w:r w:rsidRPr="00784EAA">
        <w:rPr>
          <w:rFonts w:eastAsia="AngsanaNew"/>
          <w:cs/>
        </w:rPr>
        <w:t>กล่าวถึงคุณลักษณะของผู้ที่มีแรงจูงใจใฝ่สัมฤทธิ์สูงมี</w:t>
      </w:r>
      <w:r w:rsidRPr="00784EAA">
        <w:rPr>
          <w:rFonts w:eastAsia="AngsanaNew"/>
        </w:rPr>
        <w:t xml:space="preserve"> 10 </w:t>
      </w:r>
      <w:r w:rsidRPr="00784EAA">
        <w:rPr>
          <w:rFonts w:eastAsia="AngsanaNew"/>
          <w:cs/>
        </w:rPr>
        <w:t>ประการ</w:t>
      </w:r>
      <w:r w:rsidRPr="00784EAA">
        <w:rPr>
          <w:rFonts w:eastAsia="AngsanaNew"/>
        </w:rPr>
        <w:t xml:space="preserve"> </w:t>
      </w:r>
      <w:r w:rsidRPr="00784EAA">
        <w:rPr>
          <w:rFonts w:eastAsia="AngsanaNew"/>
          <w:cs/>
        </w:rPr>
        <w:t>ดังนี้</w:t>
      </w:r>
    </w:p>
    <w:p w:rsidR="00622B74" w:rsidRPr="00784EAA" w:rsidRDefault="00622B74" w:rsidP="00F16D57">
      <w:pPr>
        <w:autoSpaceDE w:val="0"/>
        <w:autoSpaceDN w:val="0"/>
        <w:adjustRightInd w:val="0"/>
        <w:jc w:val="thaiDistribute"/>
        <w:rPr>
          <w:rFonts w:eastAsia="AngsanaNew"/>
        </w:rPr>
      </w:pPr>
      <w:r w:rsidRPr="00784EAA">
        <w:rPr>
          <w:rFonts w:eastAsia="AngsanaNew"/>
        </w:rPr>
        <w:tab/>
      </w:r>
      <w:r>
        <w:rPr>
          <w:rFonts w:eastAsia="AngsanaNew"/>
        </w:rPr>
        <w:t xml:space="preserve">   </w:t>
      </w:r>
      <w:r w:rsidRPr="00784EAA">
        <w:rPr>
          <w:rFonts w:eastAsia="AngsanaNew"/>
        </w:rPr>
        <w:t xml:space="preserve">1. </w:t>
      </w:r>
      <w:r w:rsidRPr="00784EAA">
        <w:rPr>
          <w:rFonts w:eastAsia="AngsanaNew"/>
          <w:cs/>
        </w:rPr>
        <w:t>เป็นบุคคลที่มีความทะเยอทะยานใฝ่สูง</w:t>
      </w:r>
      <w:r w:rsidRPr="00784EAA">
        <w:rPr>
          <w:rFonts w:eastAsia="AngsanaNew"/>
        </w:rPr>
        <w:t xml:space="preserve"> </w:t>
      </w:r>
      <w:r w:rsidRPr="00784EAA">
        <w:rPr>
          <w:rFonts w:eastAsia="AngsanaNew"/>
          <w:cs/>
        </w:rPr>
        <w:t>ในระดับที่ไม่เกินความสามารถของผู้นั้นที่จะทำงาน</w:t>
      </w:r>
      <w:r>
        <w:rPr>
          <w:rFonts w:eastAsia="AngsanaNew" w:hint="cs"/>
          <w:cs/>
        </w:rPr>
        <w:br/>
        <w:t xml:space="preserve">                 </w:t>
      </w:r>
      <w:r w:rsidRPr="00784EAA">
        <w:rPr>
          <w:rFonts w:eastAsia="AngsanaNew"/>
          <w:cs/>
        </w:rPr>
        <w:t>ให้สำเร็จ</w:t>
      </w:r>
    </w:p>
    <w:p w:rsidR="00622B74" w:rsidRPr="00784EAA" w:rsidRDefault="00622B74" w:rsidP="00F16D57">
      <w:pPr>
        <w:autoSpaceDE w:val="0"/>
        <w:autoSpaceDN w:val="0"/>
        <w:adjustRightInd w:val="0"/>
        <w:ind w:right="-329"/>
        <w:jc w:val="thaiDistribute"/>
        <w:rPr>
          <w:rFonts w:eastAsia="AngsanaNew"/>
        </w:rPr>
      </w:pPr>
      <w:r w:rsidRPr="00784EAA">
        <w:rPr>
          <w:rFonts w:eastAsia="AngsanaNew"/>
        </w:rPr>
        <w:tab/>
      </w:r>
      <w:r>
        <w:rPr>
          <w:rFonts w:eastAsia="AngsanaNew"/>
        </w:rPr>
        <w:t xml:space="preserve">   </w:t>
      </w:r>
      <w:r w:rsidRPr="00784EAA">
        <w:rPr>
          <w:rFonts w:eastAsia="AngsanaNew"/>
        </w:rPr>
        <w:t xml:space="preserve">2. </w:t>
      </w:r>
      <w:r w:rsidRPr="00784EAA">
        <w:rPr>
          <w:rFonts w:eastAsia="AngsanaNew"/>
          <w:cs/>
        </w:rPr>
        <w:t>เลือกงานที่มีโอกาสทำสำเร็จได้สูง</w:t>
      </w:r>
      <w:r w:rsidRPr="00784EAA">
        <w:rPr>
          <w:rFonts w:eastAsia="AngsanaNew"/>
        </w:rPr>
        <w:t xml:space="preserve"> </w:t>
      </w:r>
      <w:r w:rsidRPr="00784EAA">
        <w:rPr>
          <w:rFonts w:eastAsia="AngsanaNew"/>
          <w:cs/>
        </w:rPr>
        <w:t>เชื่อผลลัพธ์ของการกระทำขึ้นกับปัจจัยภายนอกอย่างมาก</w:t>
      </w:r>
      <w:r w:rsidRPr="00784EAA">
        <w:rPr>
          <w:rFonts w:eastAsia="AngsanaNew"/>
        </w:rPr>
        <w:t xml:space="preserve"> </w:t>
      </w:r>
    </w:p>
    <w:p w:rsidR="00622B74" w:rsidRPr="00784EAA" w:rsidRDefault="00622B74" w:rsidP="00F16D57">
      <w:pPr>
        <w:autoSpaceDE w:val="0"/>
        <w:autoSpaceDN w:val="0"/>
        <w:adjustRightInd w:val="0"/>
        <w:jc w:val="thaiDistribute"/>
        <w:rPr>
          <w:rFonts w:eastAsia="AngsanaNew"/>
        </w:rPr>
      </w:pPr>
      <w:r w:rsidRPr="00784EAA">
        <w:rPr>
          <w:rFonts w:eastAsia="AngsanaNew"/>
        </w:rPr>
        <w:tab/>
      </w:r>
      <w:r>
        <w:rPr>
          <w:rFonts w:eastAsia="AngsanaNew"/>
        </w:rPr>
        <w:t xml:space="preserve">   </w:t>
      </w:r>
      <w:r w:rsidRPr="00784EAA">
        <w:rPr>
          <w:rFonts w:eastAsia="AngsanaNew"/>
        </w:rPr>
        <w:t xml:space="preserve">3. </w:t>
      </w:r>
      <w:r w:rsidRPr="00784EAA">
        <w:rPr>
          <w:rFonts w:eastAsia="AngsanaNew"/>
          <w:cs/>
        </w:rPr>
        <w:t>มีความอุตสาหพยายามเพื่อเลื่อนชั้นทางสังคม</w:t>
      </w:r>
    </w:p>
    <w:p w:rsidR="00622B74" w:rsidRPr="00784EAA" w:rsidRDefault="00622B74" w:rsidP="00F16D57">
      <w:pPr>
        <w:autoSpaceDE w:val="0"/>
        <w:autoSpaceDN w:val="0"/>
        <w:adjustRightInd w:val="0"/>
        <w:jc w:val="thaiDistribute"/>
        <w:rPr>
          <w:rFonts w:eastAsia="AngsanaNew"/>
        </w:rPr>
      </w:pPr>
      <w:r w:rsidRPr="00784EAA">
        <w:rPr>
          <w:rFonts w:eastAsia="AngsanaNew"/>
        </w:rPr>
        <w:tab/>
      </w:r>
      <w:r>
        <w:rPr>
          <w:rFonts w:eastAsia="AngsanaNew"/>
        </w:rPr>
        <w:t xml:space="preserve">   </w:t>
      </w:r>
      <w:r w:rsidRPr="00784EAA">
        <w:rPr>
          <w:rFonts w:eastAsia="AngsanaNew"/>
        </w:rPr>
        <w:t xml:space="preserve">4. </w:t>
      </w:r>
      <w:r w:rsidRPr="00784EAA">
        <w:rPr>
          <w:rFonts w:eastAsia="AngsanaNew"/>
          <w:cs/>
        </w:rPr>
        <w:t>ยืนหยัดอยู่เป็นเวลานานเมื่อเผชิญกับงานที่มีความยากปานกลาง</w:t>
      </w:r>
    </w:p>
    <w:p w:rsidR="00622B74" w:rsidRPr="00784EAA" w:rsidRDefault="00622B74" w:rsidP="00F16D57">
      <w:pPr>
        <w:autoSpaceDE w:val="0"/>
        <w:autoSpaceDN w:val="0"/>
        <w:adjustRightInd w:val="0"/>
        <w:jc w:val="thaiDistribute"/>
        <w:rPr>
          <w:rFonts w:eastAsia="AngsanaNew"/>
        </w:rPr>
      </w:pPr>
      <w:r w:rsidRPr="00784EAA">
        <w:rPr>
          <w:rFonts w:eastAsia="AngsanaNew"/>
        </w:rPr>
        <w:tab/>
      </w:r>
      <w:r>
        <w:rPr>
          <w:rFonts w:eastAsia="AngsanaNew"/>
        </w:rPr>
        <w:t xml:space="preserve">   </w:t>
      </w:r>
      <w:r w:rsidRPr="00784EAA">
        <w:rPr>
          <w:rFonts w:eastAsia="AngsanaNew"/>
        </w:rPr>
        <w:t xml:space="preserve">5. </w:t>
      </w:r>
      <w:r w:rsidRPr="00784EAA">
        <w:rPr>
          <w:rFonts w:eastAsia="AngsanaNew"/>
          <w:cs/>
        </w:rPr>
        <w:t>เมื่อถูกขัดขวางขณะกำลังพยายามทำงานอย่างหนึ่งให้สำเร็จก็ไม่ย่อท้อพยายามตั้งต้นทำงาน</w:t>
      </w:r>
      <w:r>
        <w:rPr>
          <w:rFonts w:eastAsia="AngsanaNew" w:hint="cs"/>
          <w:cs/>
        </w:rPr>
        <w:br/>
        <w:t xml:space="preserve">                 </w:t>
      </w:r>
      <w:r w:rsidRPr="00784EAA">
        <w:rPr>
          <w:rFonts w:eastAsia="AngsanaNew"/>
          <w:cs/>
        </w:rPr>
        <w:t>นั้นต่อไปอีก</w:t>
      </w:r>
    </w:p>
    <w:p w:rsidR="00622B74" w:rsidRPr="00784EAA" w:rsidRDefault="00622B74" w:rsidP="00F16D57">
      <w:pPr>
        <w:autoSpaceDE w:val="0"/>
        <w:autoSpaceDN w:val="0"/>
        <w:adjustRightInd w:val="0"/>
        <w:ind w:firstLine="720"/>
        <w:jc w:val="thaiDistribute"/>
        <w:rPr>
          <w:rFonts w:eastAsia="AngsanaNew"/>
        </w:rPr>
      </w:pPr>
      <w:r>
        <w:t xml:space="preserve">   </w:t>
      </w:r>
      <w:r w:rsidRPr="00784EAA">
        <w:rPr>
          <w:rFonts w:eastAsia="AngsanaNew"/>
        </w:rPr>
        <w:t xml:space="preserve">6. </w:t>
      </w:r>
      <w:r w:rsidRPr="00784EAA">
        <w:rPr>
          <w:rFonts w:eastAsia="AngsanaNew"/>
          <w:cs/>
        </w:rPr>
        <w:t>เป็นผู้ที่รับรู้เกี่ยวกับเวลาที่เคลื่อนผ่านไปและรู้สึกว่าสิ่งต่าง</w:t>
      </w:r>
      <w:r w:rsidRPr="00784EAA">
        <w:rPr>
          <w:rFonts w:eastAsia="AngsanaNew"/>
        </w:rPr>
        <w:t xml:space="preserve"> </w:t>
      </w:r>
      <w:r w:rsidRPr="00784EAA">
        <w:rPr>
          <w:rFonts w:eastAsia="AngsanaNew"/>
          <w:cs/>
        </w:rPr>
        <w:t>ๆ</w:t>
      </w:r>
      <w:r w:rsidRPr="00784EAA">
        <w:rPr>
          <w:rFonts w:eastAsia="AngsanaNew"/>
        </w:rPr>
        <w:t xml:space="preserve"> </w:t>
      </w:r>
      <w:r w:rsidRPr="00784EAA">
        <w:rPr>
          <w:rFonts w:eastAsia="AngsanaNew"/>
          <w:cs/>
        </w:rPr>
        <w:t>เกิดขึ้นอย่างรวดเร็ว</w:t>
      </w:r>
    </w:p>
    <w:p w:rsidR="00622B74" w:rsidRPr="00784EAA" w:rsidRDefault="00622B74" w:rsidP="00F16D57">
      <w:pPr>
        <w:autoSpaceDE w:val="0"/>
        <w:autoSpaceDN w:val="0"/>
        <w:adjustRightInd w:val="0"/>
        <w:jc w:val="thaiDistribute"/>
        <w:rPr>
          <w:rFonts w:eastAsia="AngsanaNew"/>
        </w:rPr>
      </w:pPr>
      <w:r w:rsidRPr="00784EAA">
        <w:rPr>
          <w:rFonts w:eastAsia="AngsanaNew"/>
        </w:rPr>
        <w:tab/>
      </w:r>
      <w:r>
        <w:rPr>
          <w:rFonts w:eastAsia="AngsanaNew"/>
        </w:rPr>
        <w:t xml:space="preserve">   </w:t>
      </w:r>
      <w:r w:rsidRPr="00784EAA">
        <w:rPr>
          <w:rFonts w:eastAsia="AngsanaNew"/>
        </w:rPr>
        <w:t xml:space="preserve">7. </w:t>
      </w:r>
      <w:r w:rsidRPr="00784EAA">
        <w:rPr>
          <w:rFonts w:eastAsia="AngsanaNew"/>
          <w:cs/>
        </w:rPr>
        <w:t>ทัศนะของเรื่องเวลาของบุคคล</w:t>
      </w:r>
      <w:r w:rsidRPr="00784EAA">
        <w:rPr>
          <w:rFonts w:eastAsia="AngsanaNew"/>
        </w:rPr>
        <w:t xml:space="preserve"> </w:t>
      </w:r>
      <w:r w:rsidRPr="00784EAA">
        <w:rPr>
          <w:rFonts w:eastAsia="AngsanaNew"/>
          <w:cs/>
        </w:rPr>
        <w:t>มุ่งที่อนาคตเป็นส่วนใหญ่</w:t>
      </w:r>
    </w:p>
    <w:p w:rsidR="00622B74" w:rsidRPr="00784EAA" w:rsidRDefault="00622B74" w:rsidP="00F16D57">
      <w:pPr>
        <w:autoSpaceDE w:val="0"/>
        <w:autoSpaceDN w:val="0"/>
        <w:adjustRightInd w:val="0"/>
        <w:jc w:val="thaiDistribute"/>
        <w:rPr>
          <w:rFonts w:eastAsia="AngsanaNew"/>
        </w:rPr>
      </w:pPr>
      <w:r w:rsidRPr="00784EAA">
        <w:rPr>
          <w:rFonts w:eastAsia="AngsanaNew"/>
        </w:rPr>
        <w:tab/>
      </w:r>
      <w:r>
        <w:rPr>
          <w:rFonts w:eastAsia="AngsanaNew"/>
        </w:rPr>
        <w:t xml:space="preserve">   </w:t>
      </w:r>
      <w:r w:rsidRPr="00784EAA">
        <w:rPr>
          <w:rFonts w:eastAsia="AngsanaNew"/>
        </w:rPr>
        <w:t xml:space="preserve">8. </w:t>
      </w:r>
      <w:r w:rsidRPr="00784EAA">
        <w:rPr>
          <w:rFonts w:eastAsia="AngsanaNew"/>
          <w:cs/>
        </w:rPr>
        <w:t>การเลือกผู้ร่วมทำงาน</w:t>
      </w:r>
      <w:r w:rsidRPr="00784EAA">
        <w:rPr>
          <w:rFonts w:eastAsia="AngsanaNew"/>
        </w:rPr>
        <w:t xml:space="preserve"> </w:t>
      </w:r>
      <w:r w:rsidRPr="00784EAA">
        <w:rPr>
          <w:rFonts w:eastAsia="AngsanaNew"/>
          <w:cs/>
        </w:rPr>
        <w:t>กระทำโดยพิจารณาตามความสามารถของบุคคลเป็นสำคัญ</w:t>
      </w:r>
    </w:p>
    <w:p w:rsidR="00622B74" w:rsidRPr="00784EAA" w:rsidRDefault="00622B74" w:rsidP="00F16D57">
      <w:pPr>
        <w:autoSpaceDE w:val="0"/>
        <w:autoSpaceDN w:val="0"/>
        <w:adjustRightInd w:val="0"/>
        <w:jc w:val="thaiDistribute"/>
        <w:rPr>
          <w:rFonts w:eastAsia="AngsanaNew"/>
        </w:rPr>
      </w:pPr>
      <w:r w:rsidRPr="00784EAA">
        <w:rPr>
          <w:rFonts w:eastAsia="AngsanaNew"/>
        </w:rPr>
        <w:tab/>
      </w:r>
      <w:r w:rsidR="00A3450F">
        <w:rPr>
          <w:rFonts w:eastAsia="AngsanaNew"/>
        </w:rPr>
        <w:t xml:space="preserve">   </w:t>
      </w:r>
      <w:r w:rsidRPr="00784EAA">
        <w:rPr>
          <w:rFonts w:eastAsia="AngsanaNew"/>
        </w:rPr>
        <w:t xml:space="preserve">9. </w:t>
      </w:r>
      <w:r w:rsidRPr="00784EAA">
        <w:rPr>
          <w:rFonts w:eastAsia="AngsanaNew"/>
          <w:cs/>
        </w:rPr>
        <w:t>ชอบทำให้ผู้อื่นรับรองตนด้วยผลงานที่มีประสิทธิภาพ</w:t>
      </w:r>
    </w:p>
    <w:p w:rsidR="00622B74" w:rsidRDefault="00622B74" w:rsidP="00F16D57">
      <w:pPr>
        <w:autoSpaceDE w:val="0"/>
        <w:autoSpaceDN w:val="0"/>
        <w:adjustRightInd w:val="0"/>
        <w:jc w:val="thaiDistribute"/>
      </w:pPr>
      <w:r>
        <w:rPr>
          <w:rFonts w:eastAsia="AngsanaNew"/>
        </w:rPr>
        <w:t xml:space="preserve"> </w:t>
      </w:r>
      <w:r>
        <w:rPr>
          <w:rFonts w:eastAsia="AngsanaNew"/>
        </w:rPr>
        <w:tab/>
      </w:r>
      <w:r w:rsidR="00A3450F">
        <w:rPr>
          <w:rFonts w:eastAsia="AngsanaNew"/>
        </w:rPr>
        <w:t xml:space="preserve"> </w:t>
      </w:r>
      <w:r w:rsidR="0066675E">
        <w:rPr>
          <w:rFonts w:eastAsia="AngsanaNew"/>
        </w:rPr>
        <w:t xml:space="preserve"> </w:t>
      </w:r>
      <w:r w:rsidRPr="00784EAA">
        <w:rPr>
          <w:rFonts w:eastAsia="AngsanaNew"/>
        </w:rPr>
        <w:t xml:space="preserve">10. </w:t>
      </w:r>
      <w:r w:rsidRPr="00784EAA">
        <w:rPr>
          <w:rFonts w:eastAsia="AngsanaNew"/>
          <w:cs/>
        </w:rPr>
        <w:t>เป็นบุคคลทำงานดี</w:t>
      </w:r>
    </w:p>
    <w:p w:rsidR="00622B74" w:rsidRDefault="00622B74" w:rsidP="00622B74">
      <w:pPr>
        <w:autoSpaceDE w:val="0"/>
        <w:autoSpaceDN w:val="0"/>
        <w:adjustRightInd w:val="0"/>
      </w:pPr>
    </w:p>
    <w:p w:rsidR="00622B74" w:rsidRDefault="00622B74" w:rsidP="001F43E5">
      <w:pPr>
        <w:autoSpaceDE w:val="0"/>
        <w:autoSpaceDN w:val="0"/>
        <w:adjustRightInd w:val="0"/>
      </w:pPr>
      <w:r>
        <w:rPr>
          <w:rFonts w:hint="cs"/>
          <w:cs/>
        </w:rPr>
        <w:t>การจัดการด้านการเรียน</w:t>
      </w:r>
      <w:r w:rsidR="001F43E5">
        <w:rPr>
          <w:rFonts w:hint="cs"/>
          <w:cs/>
        </w:rPr>
        <w:t xml:space="preserve"> </w:t>
      </w:r>
      <w:r>
        <w:rPr>
          <w:cs/>
        </w:rPr>
        <w:br/>
      </w:r>
      <w:r>
        <w:rPr>
          <w:rFonts w:hint="cs"/>
          <w:cs/>
        </w:rPr>
        <w:tab/>
        <w:t>การจัดการด้านการเรียนเป็นพฤติกรรมของผู้เรียนเพื่อให้ผลการเรียนของผู้เรียนให้เป็นไปอย่างประสบความสำเร็จ ประกอบด้วย การจัดการด้านเวลา การมีสมาธิต่อการเรียน การเตรียมตัวในการเรียนและการเตรียมตัวในการสอบ</w:t>
      </w:r>
    </w:p>
    <w:p w:rsidR="00494009" w:rsidRDefault="00494009" w:rsidP="00F16D57">
      <w:pPr>
        <w:jc w:val="thaiDistribute"/>
      </w:pPr>
    </w:p>
    <w:p w:rsidR="001F43E5" w:rsidRDefault="00622B74" w:rsidP="00F16D57">
      <w:pPr>
        <w:jc w:val="thaiDistribute"/>
      </w:pPr>
      <w:r>
        <w:rPr>
          <w:rFonts w:hint="cs"/>
          <w:cs/>
        </w:rPr>
        <w:t xml:space="preserve">การจัดการด้านเวลา </w:t>
      </w:r>
    </w:p>
    <w:p w:rsidR="00F16D57" w:rsidRDefault="001F43E5" w:rsidP="00F16D57">
      <w:pPr>
        <w:jc w:val="thaiDistribute"/>
      </w:pPr>
      <w:r>
        <w:rPr>
          <w:rFonts w:hint="cs"/>
          <w:cs/>
        </w:rPr>
        <w:t xml:space="preserve">     </w:t>
      </w:r>
      <w:r w:rsidR="0066675E">
        <w:rPr>
          <w:rFonts w:hint="cs"/>
          <w:cs/>
        </w:rPr>
        <w:tab/>
      </w:r>
      <w:r w:rsidR="00622B74">
        <w:rPr>
          <w:rFonts w:hint="cs"/>
          <w:cs/>
        </w:rPr>
        <w:t>เป็นการวางแผน จัดตารางการเรียนของนักศึกษา ซึ่งการจัดเวลาในการเรียนมีผู้ศึกษาไว้ดังนี้</w:t>
      </w:r>
    </w:p>
    <w:p w:rsidR="00F16D57" w:rsidRDefault="00622B74" w:rsidP="0066675E">
      <w:pPr>
        <w:ind w:firstLine="720"/>
        <w:jc w:val="thaiDistribute"/>
      </w:pPr>
      <w:proofErr w:type="spellStart"/>
      <w:r>
        <w:rPr>
          <w:rFonts w:hint="cs"/>
          <w:cs/>
        </w:rPr>
        <w:lastRenderedPageBreak/>
        <w:t>วลีวรรณ</w:t>
      </w:r>
      <w:proofErr w:type="spellEnd"/>
      <w:r>
        <w:rPr>
          <w:rFonts w:hint="cs"/>
          <w:cs/>
        </w:rPr>
        <w:t xml:space="preserve"> ศรเตชะวิวัฒน์ </w:t>
      </w:r>
      <w:r>
        <w:t xml:space="preserve">(2546) </w:t>
      </w:r>
      <w:r>
        <w:rPr>
          <w:rFonts w:hint="cs"/>
          <w:cs/>
        </w:rPr>
        <w:t xml:space="preserve">ศึกษาเรื่องปัญหาของนักศึกษาวิทยาลัยอาชีวศึกษา สังกัดกรมอาชีวศึกษา กลุ่มภาคเหนือ จำนวน </w:t>
      </w:r>
      <w:r>
        <w:t xml:space="preserve">392 </w:t>
      </w:r>
      <w:r>
        <w:rPr>
          <w:cs/>
        </w:rPr>
        <w:t xml:space="preserve">คน ผลการศึกษาพบว่า นักศึกษามีปัญหาสูงสุดคือ ปัญหาด้านการเรียน </w:t>
      </w:r>
      <w:r>
        <w:rPr>
          <w:rFonts w:hint="cs"/>
          <w:cs/>
        </w:rPr>
        <w:t>โดย</w:t>
      </w:r>
      <w:r>
        <w:rPr>
          <w:cs/>
        </w:rPr>
        <w:t>นั</w:t>
      </w:r>
      <w:r>
        <w:rPr>
          <w:rFonts w:hint="cs"/>
          <w:cs/>
        </w:rPr>
        <w:t>กศึกษาไม่รู้จักแบ่งเวลาเรียน และใช้เวลาในทางที่ไม่เกิดประโยชน์ เข้าร่วมกิจกรรมมากเกินไป จนทำให้ผลการเรียนไม่ดี</w:t>
      </w:r>
    </w:p>
    <w:p w:rsidR="00622B74" w:rsidRDefault="00622B74" w:rsidP="00F16D57">
      <w:pPr>
        <w:jc w:val="thaiDistribute"/>
      </w:pPr>
      <w:r>
        <w:rPr>
          <w:rFonts w:hint="cs"/>
          <w:cs/>
        </w:rPr>
        <w:tab/>
        <w:t xml:space="preserve">อัจฉรา ชีวาพัฒนานุวงศ์ </w:t>
      </w:r>
      <w:r>
        <w:t xml:space="preserve">(2547) </w:t>
      </w:r>
      <w:r>
        <w:rPr>
          <w:rFonts w:hint="cs"/>
          <w:cs/>
        </w:rPr>
        <w:t xml:space="preserve">ศึกษาเรื่อง ผลของการใช้เทคนิคแม่แบบที่มีต่อการใช้เวลาในการเรียนของนักเรียนชั้นประถมศึกษาปีที่ </w:t>
      </w:r>
      <w:r>
        <w:t xml:space="preserve">6 </w:t>
      </w:r>
      <w:r>
        <w:rPr>
          <w:rFonts w:hint="cs"/>
          <w:cs/>
        </w:rPr>
        <w:t>โรงเรียนวัดแจงร้อน กรุงเทพมหานครกับนักเรียนที่มีผลสัมฤทธิ์ทางการเรียนต่ำกว่าเชาว์ปัญญาปานกลาง และมีการใช้เวลาในการเรียนต่ำกว่า</w:t>
      </w:r>
      <w:proofErr w:type="spellStart"/>
      <w:r>
        <w:rPr>
          <w:rFonts w:hint="cs"/>
          <w:cs/>
        </w:rPr>
        <w:t>เปอร์เซนไทล์</w:t>
      </w:r>
      <w:proofErr w:type="spellEnd"/>
      <w:r>
        <w:rPr>
          <w:rFonts w:hint="cs"/>
          <w:cs/>
        </w:rPr>
        <w:t xml:space="preserve">ที่ </w:t>
      </w:r>
      <w:r>
        <w:t>25</w:t>
      </w:r>
      <w:r>
        <w:rPr>
          <w:rFonts w:hint="cs"/>
          <w:cs/>
        </w:rPr>
        <w:t xml:space="preserve"> ลงมา โดยแบ่งเป็นกลุ่มทดลอง จำนวน </w:t>
      </w:r>
      <w:r>
        <w:t xml:space="preserve">8 </w:t>
      </w:r>
      <w:r>
        <w:rPr>
          <w:rFonts w:hint="cs"/>
          <w:cs/>
        </w:rPr>
        <w:t>คน พบว่า กลุ่มทดลองที่ได้รับการใช้เทคนิคแม่แบบที่การจัดการใช้เวลาในการเรียน มีผลสัมฤทธิ์ทางการเรียนสูงกว่ากลุ่มที่ไม่ได้รับการสอนแบบปกติอย่างมีนัยสำคัญทางสถิติ</w:t>
      </w:r>
      <w:r>
        <w:rPr>
          <w:cs/>
        </w:rPr>
        <w:br/>
      </w:r>
    </w:p>
    <w:p w:rsidR="00622B74" w:rsidRDefault="00622B74" w:rsidP="00F16D57">
      <w:pPr>
        <w:jc w:val="thaiDistribute"/>
      </w:pPr>
      <w:r>
        <w:rPr>
          <w:rFonts w:hint="cs"/>
          <w:cs/>
        </w:rPr>
        <w:t>การมีสมาธิต่อการเรียน</w:t>
      </w:r>
    </w:p>
    <w:p w:rsidR="00F16D57" w:rsidRDefault="00622B74" w:rsidP="0066675E">
      <w:pPr>
        <w:ind w:firstLine="720"/>
        <w:jc w:val="thaiDistribute"/>
      </w:pPr>
      <w:r>
        <w:rPr>
          <w:rFonts w:hint="cs"/>
          <w:cs/>
        </w:rPr>
        <w:t xml:space="preserve">ประธาน </w:t>
      </w:r>
      <w:proofErr w:type="spellStart"/>
      <w:r>
        <w:rPr>
          <w:rFonts w:hint="cs"/>
          <w:cs/>
        </w:rPr>
        <w:t>วัฒน</w:t>
      </w:r>
      <w:proofErr w:type="spellEnd"/>
      <w:r>
        <w:rPr>
          <w:rFonts w:hint="cs"/>
          <w:cs/>
        </w:rPr>
        <w:t xml:space="preserve">วาณิชย์ </w:t>
      </w:r>
      <w:r>
        <w:t xml:space="preserve">(2547) </w:t>
      </w:r>
      <w:r>
        <w:rPr>
          <w:rFonts w:hint="cs"/>
          <w:cs/>
        </w:rPr>
        <w:t>กล่าว่า การเรียนของนักศึกษาให้ของนักศึกษาให้ได้ผลดีนั้น การมีสมาธิในการเรียนเป็นองค์ประกอบสำคัญประการหนึ่ง เพราะการเรียนจะมีประสิทธิภาพต้องอาศัยความตั้งใจจดจ่ออยู่กับการเรียน ความพร้อมที่จะเรียน และสนใจในวิชานั้นจริง ๆ สิ่งที่เป็นอุปสรรคต่อสมาธิในการเรียน</w:t>
      </w:r>
      <w:r w:rsidR="00F16D57">
        <w:rPr>
          <w:rFonts w:hint="cs"/>
          <w:cs/>
        </w:rPr>
        <w:t xml:space="preserve"> </w:t>
      </w:r>
      <w:r>
        <w:rPr>
          <w:rFonts w:hint="cs"/>
          <w:cs/>
        </w:rPr>
        <w:t xml:space="preserve">เช่น ความหิว ความอิ่ม เสียงดัง ฯลฯ ต้องขจัดให้หมดไป ขณะที่ฟังคำบรรยายหากเกิดข้อสงสัยควรรีบจดไว้ เพื่อไม่ให้ข้อสงสัยนั้นรบกวนสมาธิในการเรียนในช่วงนั้น ๆ </w:t>
      </w:r>
    </w:p>
    <w:p w:rsidR="00622B74" w:rsidRDefault="00622B74" w:rsidP="00F16D57">
      <w:pPr>
        <w:ind w:firstLine="322"/>
        <w:jc w:val="thaiDistribute"/>
      </w:pPr>
      <w:r>
        <w:rPr>
          <w:rFonts w:hint="cs"/>
          <w:cs/>
        </w:rPr>
        <w:tab/>
      </w:r>
      <w:bookmarkStart w:id="0" w:name="_GoBack"/>
      <w:bookmarkEnd w:id="0"/>
      <w:r>
        <w:rPr>
          <w:rFonts w:hint="cs"/>
          <w:cs/>
        </w:rPr>
        <w:t xml:space="preserve">ยรรยง ผิวอ่อน  </w:t>
      </w:r>
      <w:r>
        <w:t xml:space="preserve">(2550) </w:t>
      </w:r>
      <w:r>
        <w:rPr>
          <w:rFonts w:hint="cs"/>
          <w:cs/>
        </w:rPr>
        <w:t>ได้ศึกษาพบว่า ความตั้งใจเรียน และการมีสมาธิในการเรียนมีผลต่อการปรับตัว และการเพิ่มขึ้นหรือลดลงของผลสัมฤทธิ์ทางการเรียน ซึ่งถ้านักศึกษาไม่สามารถปรับตัวให้เข้ากับสภาวะแวดล้อมขณะเรียน เช่น การฟังคำบรรยายสรุป ถ้านักศึกษาติดตามบทเรียนไม่ทัน อาจทำให้เกิด</w:t>
      </w:r>
      <w:r w:rsidR="00F16D57">
        <w:rPr>
          <w:cs/>
        </w:rPr>
        <w:br/>
      </w:r>
      <w:r>
        <w:rPr>
          <w:rFonts w:hint="cs"/>
          <w:cs/>
        </w:rPr>
        <w:t>ความเบื่อหน่ายในบทเรียน และส่งผลต่อการมีผลสัมฤทธิ์ทางการเรียนที่ดีได้</w:t>
      </w:r>
    </w:p>
    <w:p w:rsidR="00E777E0" w:rsidRDefault="00E777E0"/>
    <w:p w:rsidR="001F43E5" w:rsidRDefault="000E012F">
      <w:r>
        <w:rPr>
          <w:rFonts w:hint="cs"/>
          <w:cs/>
        </w:rPr>
        <w:t>งานวิจัยที่เกี่ยวข้อง</w:t>
      </w:r>
    </w:p>
    <w:p w:rsidR="000E012F" w:rsidRDefault="000E012F" w:rsidP="009706C2">
      <w:pPr>
        <w:jc w:val="thaiDistribute"/>
        <w:rPr>
          <w:cs/>
        </w:rPr>
      </w:pPr>
      <w:r>
        <w:rPr>
          <w:rFonts w:hint="cs"/>
          <w:cs/>
        </w:rPr>
        <w:tab/>
        <w:t xml:space="preserve">อรพิณ </w:t>
      </w:r>
      <w:proofErr w:type="spellStart"/>
      <w:r>
        <w:rPr>
          <w:rFonts w:hint="cs"/>
          <w:cs/>
        </w:rPr>
        <w:t>ศิ</w:t>
      </w:r>
      <w:proofErr w:type="spellEnd"/>
      <w:r>
        <w:rPr>
          <w:rFonts w:hint="cs"/>
          <w:cs/>
        </w:rPr>
        <w:t>ริสัมพันธ์ (2550) ได้ศึกษาพฤติกรรมการเรียนของนักศึกษาคณะศึกษาศาสตร์ มหาวิทยาลัยศิลปากร จำนวน 176 คน พบว่า นักศึกษาโดยรวมมีพฤติกรรมการเรียนเหมาะสมค่อนข้างมาก เมื่อพิจารณาเป็นรายด้านพบว่า พฤติกรรมการเรียนมากที่สุดของนักศึกษาด้านการรวบรวมข้อมูลและการกระตือรือร้นในการหาความรู้  และพฤติกรรมน้อยที่สุดด้านทัศนคติในการเรียน และเมื่อเปรียบเทียบพฤติกรรมการเรียนของนักศึกษาระหว่างเพศ และสาขาวิชา พบว่า มีความแตกต่างกันอย่างมีนัยสำคัญทางสถิติที่ระดับ .05</w:t>
      </w:r>
    </w:p>
    <w:p w:rsidR="001F43E5" w:rsidRDefault="005705B0" w:rsidP="009706C2">
      <w:pPr>
        <w:jc w:val="thaiDistribute"/>
      </w:pPr>
      <w:r>
        <w:rPr>
          <w:rFonts w:hint="cs"/>
          <w:cs/>
        </w:rPr>
        <w:tab/>
      </w:r>
      <w:r>
        <w:rPr>
          <w:cs/>
        </w:rPr>
        <w:t xml:space="preserve">ประณต </w:t>
      </w:r>
      <w:proofErr w:type="spellStart"/>
      <w:r>
        <w:rPr>
          <w:cs/>
        </w:rPr>
        <w:t>เค</w:t>
      </w:r>
      <w:proofErr w:type="spellEnd"/>
      <w:r>
        <w:rPr>
          <w:cs/>
        </w:rPr>
        <w:t></w:t>
      </w:r>
      <w:proofErr w:type="spellStart"/>
      <w:r>
        <w:rPr>
          <w:cs/>
        </w:rPr>
        <w:t>าฉิม</w:t>
      </w:r>
      <w:proofErr w:type="spellEnd"/>
      <w:r>
        <w:rPr>
          <w:rFonts w:hint="cs"/>
          <w:cs/>
        </w:rPr>
        <w:t xml:space="preserve"> (2549) ได้ศึกษาปัจจัยด้านพฤติกรรมการเรียนและการสนับสนุนทางสังคมที่ส่งผลต่อผลสัมฤทธิ์ทางการเรียนของนิสิต คณะมนุษย์ศาสตร์ มหาวิทยาลัยศรีนครินทรวิ</w:t>
      </w:r>
      <w:proofErr w:type="spellStart"/>
      <w:r>
        <w:rPr>
          <w:rFonts w:hint="cs"/>
          <w:cs/>
        </w:rPr>
        <w:t>โรฒ</w:t>
      </w:r>
      <w:proofErr w:type="spellEnd"/>
      <w:r>
        <w:t xml:space="preserve"> </w:t>
      </w:r>
      <w:r>
        <w:rPr>
          <w:rFonts w:hint="cs"/>
          <w:cs/>
        </w:rPr>
        <w:t>ชั้นปีที่ 2 ปีการศึกษา 2548 จำนวน 294 คน</w:t>
      </w:r>
      <w:r>
        <w:t xml:space="preserve"> </w:t>
      </w:r>
      <w:r>
        <w:rPr>
          <w:rFonts w:hint="cs"/>
          <w:cs/>
        </w:rPr>
        <w:t>พบว่า นิสิตมีการบริหารเวลาในการเรียนอยู่ในระดับเหมาะสม  นิสิตหญิงมีพฤติกรรมการเรียนโดยรวมเหมาะสมมากกว่านิสิตชาย นิสิตที่เรียนในสาขาวิชาเอกต่างกันมีพฤติกรรมการเรียนแตกต่างกันอย่างไม่มีนัยสำคัญทางสถิติ และแรงจูงใจทางการเรียนเป็นตัวแปรที่สามารถทำนายผลสัมฤทธิ์ทางการเยนได้อย่างมีนัยสำคัญทางสถิติที่ระดับ .05</w:t>
      </w:r>
    </w:p>
    <w:p w:rsidR="002554C2" w:rsidRDefault="002554C2" w:rsidP="009706C2">
      <w:pPr>
        <w:jc w:val="thaiDistribute"/>
        <w:rPr>
          <w:cs/>
        </w:rPr>
      </w:pPr>
      <w:r>
        <w:tab/>
      </w:r>
      <w:r>
        <w:rPr>
          <w:rFonts w:hint="cs"/>
          <w:cs/>
        </w:rPr>
        <w:t>ชำนาญ ด่านคำ และคณะ (2516) ได้</w:t>
      </w:r>
      <w:r>
        <w:rPr>
          <w:cs/>
        </w:rPr>
        <w:t>ศึกษาพฤติกรรมการเรียนร</w:t>
      </w:r>
      <w:r>
        <w:rPr>
          <w:rFonts w:hint="cs"/>
          <w:cs/>
        </w:rPr>
        <w:t>ู้</w:t>
      </w:r>
      <w:r>
        <w:rPr>
          <w:cs/>
        </w:rPr>
        <w:t>ของนักศึกษาระดับปริญญาตร</w:t>
      </w:r>
      <w:r>
        <w:rPr>
          <w:rFonts w:hint="cs"/>
          <w:cs/>
        </w:rPr>
        <w:t xml:space="preserve">ี </w:t>
      </w:r>
      <w:r>
        <w:rPr>
          <w:cs/>
        </w:rPr>
        <w:t>มหาวิทยาลัยราช</w:t>
      </w:r>
      <w:proofErr w:type="spellStart"/>
      <w:r>
        <w:rPr>
          <w:cs/>
        </w:rPr>
        <w:t>ภัฎ</w:t>
      </w:r>
      <w:proofErr w:type="spellEnd"/>
      <w:r>
        <w:rPr>
          <w:cs/>
        </w:rPr>
        <w:t>มหาสารคาม</w:t>
      </w:r>
      <w:r>
        <w:rPr>
          <w:rFonts w:hint="cs"/>
          <w:cs/>
        </w:rPr>
        <w:t xml:space="preserve"> จำนวน 1536 คน โดยได้ศึกษาพฤติกรรมด้านทัศนคติในการเรียน ด้านแรงจูงใจ ด้านการจัดเวลาในการเรียน </w:t>
      </w:r>
      <w:r>
        <w:rPr>
          <w:cs/>
        </w:rPr>
        <w:t>ด</w:t>
      </w:r>
      <w:r>
        <w:rPr>
          <w:rFonts w:hint="cs"/>
          <w:cs/>
        </w:rPr>
        <w:t>้</w:t>
      </w:r>
      <w:r>
        <w:rPr>
          <w:cs/>
        </w:rPr>
        <w:t>านความว</w:t>
      </w:r>
      <w:r>
        <w:rPr>
          <w:rFonts w:hint="cs"/>
          <w:cs/>
        </w:rPr>
        <w:t>ิ</w:t>
      </w:r>
      <w:r>
        <w:rPr>
          <w:cs/>
        </w:rPr>
        <w:t>ตกก</w:t>
      </w:r>
      <w:r>
        <w:rPr>
          <w:rFonts w:hint="cs"/>
          <w:cs/>
        </w:rPr>
        <w:t>ั</w:t>
      </w:r>
      <w:r>
        <w:rPr>
          <w:cs/>
        </w:rPr>
        <w:t>งวล</w:t>
      </w:r>
      <w:r>
        <w:t xml:space="preserve"> </w:t>
      </w:r>
      <w:r>
        <w:rPr>
          <w:cs/>
        </w:rPr>
        <w:t>เกี่ยวก</w:t>
      </w:r>
      <w:r>
        <w:rPr>
          <w:rFonts w:hint="cs"/>
          <w:cs/>
        </w:rPr>
        <w:t>ั</w:t>
      </w:r>
      <w:r>
        <w:rPr>
          <w:cs/>
        </w:rPr>
        <w:t>บการปฏิบ</w:t>
      </w:r>
      <w:r>
        <w:rPr>
          <w:rFonts w:hint="cs"/>
          <w:cs/>
        </w:rPr>
        <w:t>ั</w:t>
      </w:r>
      <w:r>
        <w:rPr>
          <w:cs/>
        </w:rPr>
        <w:t>ต</w:t>
      </w:r>
      <w:r>
        <w:rPr>
          <w:rFonts w:hint="cs"/>
          <w:cs/>
        </w:rPr>
        <w:t>ิ</w:t>
      </w:r>
      <w:r>
        <w:rPr>
          <w:cs/>
        </w:rPr>
        <w:t>ตนในการเรียน</w:t>
      </w:r>
      <w:r>
        <w:rPr>
          <w:rFonts w:hint="cs"/>
          <w:cs/>
        </w:rPr>
        <w:t>ด้า</w:t>
      </w:r>
      <w:r>
        <w:rPr>
          <w:cs/>
        </w:rPr>
        <w:t>นการม</w:t>
      </w:r>
      <w:r>
        <w:rPr>
          <w:rFonts w:hint="cs"/>
          <w:cs/>
        </w:rPr>
        <w:t>ีสมาธิต่อการเรียน ด้านการทบทวนและการเตรียมตัวเข้าเรียน และด้านการเตรียมตัวสอบ ผลการวิจัยพบว่า พฤติกรรมการเรียนด้านทัศนคติในการเรียน อยู่ในระดับปานกลาง ด้านแรงจูงใจอยู่ในระดับต่ำ ส่วนด้านการ</w:t>
      </w:r>
      <w:r>
        <w:rPr>
          <w:rFonts w:hint="cs"/>
          <w:cs/>
        </w:rPr>
        <w:lastRenderedPageBreak/>
        <w:t>จัดการเวลาเพื่อการเรียน ด้านสมาธิต่อการเรียน ด้านการเตรียมตัวเข้าเรียน และด้านการเตรียมตัวสอบ อยู่ในระดับปานกลาง</w:t>
      </w:r>
    </w:p>
    <w:p w:rsidR="001F43E5" w:rsidRDefault="00500C59" w:rsidP="009706C2">
      <w:pPr>
        <w:ind w:firstLine="720"/>
        <w:jc w:val="thaiDistribute"/>
        <w:rPr>
          <w:cs/>
        </w:rPr>
      </w:pPr>
      <w:r>
        <w:rPr>
          <w:rFonts w:hint="cs"/>
          <w:cs/>
        </w:rPr>
        <w:t xml:space="preserve">จากการทบทวนเอกสารและงานวิจัยที่เกี่ยวข้องพบว่าพฤติกรรมการเรียนของนักศึกษาขึ้นอยู่กับปัจจัยหลายด้านได้แก่ ด้านทัศนคติในการเรียน ด้านแรงจูงใจ ด้านการจัดเวลาในการเรียน </w:t>
      </w:r>
      <w:r>
        <w:rPr>
          <w:cs/>
        </w:rPr>
        <w:t>ด</w:t>
      </w:r>
      <w:r>
        <w:rPr>
          <w:rFonts w:hint="cs"/>
          <w:cs/>
        </w:rPr>
        <w:t>้</w:t>
      </w:r>
      <w:r>
        <w:rPr>
          <w:cs/>
        </w:rPr>
        <w:t>านความว</w:t>
      </w:r>
      <w:r>
        <w:rPr>
          <w:rFonts w:hint="cs"/>
          <w:cs/>
        </w:rPr>
        <w:t>ิ</w:t>
      </w:r>
      <w:r>
        <w:rPr>
          <w:cs/>
        </w:rPr>
        <w:t>ตกก</w:t>
      </w:r>
      <w:r>
        <w:rPr>
          <w:rFonts w:hint="cs"/>
          <w:cs/>
        </w:rPr>
        <w:t>ั</w:t>
      </w:r>
      <w:r>
        <w:rPr>
          <w:cs/>
        </w:rPr>
        <w:t>งวล</w:t>
      </w:r>
      <w:r>
        <w:t xml:space="preserve"> </w:t>
      </w:r>
      <w:r>
        <w:rPr>
          <w:cs/>
        </w:rPr>
        <w:t>เกี่ยวก</w:t>
      </w:r>
      <w:r>
        <w:rPr>
          <w:rFonts w:hint="cs"/>
          <w:cs/>
        </w:rPr>
        <w:t>ั</w:t>
      </w:r>
      <w:r>
        <w:rPr>
          <w:cs/>
        </w:rPr>
        <w:t>บการปฏิบ</w:t>
      </w:r>
      <w:r>
        <w:rPr>
          <w:rFonts w:hint="cs"/>
          <w:cs/>
        </w:rPr>
        <w:t>ั</w:t>
      </w:r>
      <w:r>
        <w:rPr>
          <w:cs/>
        </w:rPr>
        <w:t>ต</w:t>
      </w:r>
      <w:r>
        <w:rPr>
          <w:rFonts w:hint="cs"/>
          <w:cs/>
        </w:rPr>
        <w:t>ิ</w:t>
      </w:r>
      <w:r>
        <w:rPr>
          <w:cs/>
        </w:rPr>
        <w:t>ตนในการเรียน</w:t>
      </w:r>
      <w:r>
        <w:rPr>
          <w:rFonts w:hint="cs"/>
          <w:cs/>
        </w:rPr>
        <w:t>ด้า</w:t>
      </w:r>
      <w:r>
        <w:rPr>
          <w:cs/>
        </w:rPr>
        <w:t>นการม</w:t>
      </w:r>
      <w:r>
        <w:rPr>
          <w:rFonts w:hint="cs"/>
          <w:cs/>
        </w:rPr>
        <w:t>ีสมาธิต่อการเรียน ด้านการทบทวนและการเตรียมตัวเข้าเรียน และด้านการเตรียมตัวสอบ นอกจากนี้ยังขึ้นอยู่กับการสนับสนุนของครอบครัว และสถาบันการศึกษาอีกด้วย</w:t>
      </w:r>
    </w:p>
    <w:p w:rsidR="001F43E5" w:rsidRDefault="001F43E5"/>
    <w:p w:rsidR="00685DE2" w:rsidRDefault="00685DE2">
      <w:r>
        <w:rPr>
          <w:cs/>
        </w:rPr>
        <w:t>กรอบแนวความคิดของ</w:t>
      </w:r>
      <w:r w:rsidRPr="00B71BCB">
        <w:rPr>
          <w:cs/>
        </w:rPr>
        <w:t>การวิจัย</w:t>
      </w:r>
    </w:p>
    <w:p w:rsidR="00685DE2" w:rsidRDefault="00BE52A1">
      <w:pPr>
        <w:rPr>
          <w:cs/>
        </w:rPr>
      </w:pPr>
      <w:r>
        <w:tab/>
      </w:r>
      <w:r>
        <w:rPr>
          <w:rFonts w:hint="cs"/>
          <w:cs/>
        </w:rPr>
        <w:t>จากเอกสารและงานวิจัยที่ผู้วิจัยได้รวบรวมมาแสดงว่าพฤติกรรมการเรียน</w:t>
      </w:r>
      <w:r w:rsidR="00490278">
        <w:rPr>
          <w:rFonts w:hint="cs"/>
          <w:cs/>
        </w:rPr>
        <w:t>วิชาคณิตศาสตร์</w:t>
      </w:r>
      <w:r>
        <w:rPr>
          <w:rFonts w:hint="cs"/>
          <w:cs/>
        </w:rPr>
        <w:t>มีความสัมพันธ์กับ</w:t>
      </w:r>
      <w:r w:rsidRPr="00784EAA">
        <w:rPr>
          <w:cs/>
        </w:rPr>
        <w:t>การ</w:t>
      </w:r>
      <w:r w:rsidR="00490278" w:rsidRPr="00784EAA">
        <w:rPr>
          <w:cs/>
        </w:rPr>
        <w:t>เจตคติ แรงจูงใจ</w:t>
      </w:r>
      <w:r w:rsidR="00490278">
        <w:rPr>
          <w:rFonts w:hint="cs"/>
          <w:cs/>
        </w:rPr>
        <w:t xml:space="preserve"> </w:t>
      </w:r>
      <w:r w:rsidR="00490278" w:rsidRPr="00784EAA">
        <w:rPr>
          <w:cs/>
        </w:rPr>
        <w:t>และ</w:t>
      </w:r>
      <w:r w:rsidR="00490278">
        <w:rPr>
          <w:rFonts w:hint="cs"/>
          <w:cs/>
        </w:rPr>
        <w:t xml:space="preserve"> </w:t>
      </w:r>
      <w:r w:rsidRPr="00784EAA">
        <w:rPr>
          <w:cs/>
        </w:rPr>
        <w:t xml:space="preserve">จัดการด้านการเรียน </w:t>
      </w:r>
      <w:r w:rsidR="002B1716">
        <w:rPr>
          <w:rFonts w:hint="cs"/>
          <w:cs/>
        </w:rPr>
        <w:t>ผู้วิจัยจึงกำหนดกรอบการวิจัยไว้ดังนี้</w:t>
      </w:r>
    </w:p>
    <w:p w:rsidR="00A3450F" w:rsidRDefault="00482DE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408940</wp:posOffset>
                </wp:positionV>
                <wp:extent cx="2388870" cy="1476375"/>
                <wp:effectExtent l="10160" t="8890" r="1079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C2" w:rsidRDefault="002554C2" w:rsidP="00685DE2">
                            <w:pPr>
                              <w:jc w:val="center"/>
                            </w:pPr>
                            <w:r w:rsidRPr="00AD74F6">
                              <w:rPr>
                                <w:cs/>
                              </w:rPr>
                              <w:t>ตั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วแปรต้น</w:t>
                            </w:r>
                          </w:p>
                          <w:p w:rsidR="002554C2" w:rsidRDefault="002554C2" w:rsidP="00685DE2"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เพศ</w:t>
                            </w:r>
                          </w:p>
                          <w:p w:rsidR="002554C2" w:rsidRDefault="002554C2" w:rsidP="00685DE2">
                            <w:r>
                              <w:rPr>
                                <w:rFonts w:hint="cs"/>
                                <w:cs/>
                              </w:rPr>
                              <w:t>คณะวิชา</w:t>
                            </w:r>
                          </w:p>
                          <w:p w:rsidR="002554C2" w:rsidRDefault="002554C2" w:rsidP="00685DE2">
                            <w:r>
                              <w:rPr>
                                <w:rFonts w:hint="cs"/>
                                <w:cs/>
                              </w:rPr>
                              <w:t>ประเภทนักศึกษาสอบผ่าน สอบไม่ผ่าน และถอนการลงทะเบียน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การลงทะเบียนเรียนวิชาคณิตศาสตร์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</w:p>
                          <w:p w:rsidR="002554C2" w:rsidRDefault="002554C2" w:rsidP="00685DE2"/>
                          <w:p w:rsidR="002554C2" w:rsidRDefault="002554C2" w:rsidP="00685DE2">
                            <w:r>
                              <w:rPr>
                                <w:rFonts w:hint="cs"/>
                                <w:cs/>
                              </w:rPr>
                              <w:br/>
                            </w:r>
                          </w:p>
                          <w:p w:rsidR="002554C2" w:rsidRPr="00AD74F6" w:rsidRDefault="002554C2" w:rsidP="00685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-.7pt;margin-top:32.2pt;width:188.1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">
                <v:textbox>
                  <w:txbxContent>
                    <w:p w:rsidR="002554C2" w:rsidRDefault="002554C2" w:rsidP="00685DE2">
                      <w:pPr>
                        <w:jc w:val="center"/>
                      </w:pPr>
                      <w:r w:rsidRPr="00AD74F6">
                        <w:rPr>
                          <w:cs/>
                        </w:rPr>
                        <w:t>ตั</w:t>
                      </w:r>
                      <w:r>
                        <w:rPr>
                          <w:rFonts w:hint="cs"/>
                          <w:cs/>
                        </w:rPr>
                        <w:t>วแปรต้น</w:t>
                      </w:r>
                    </w:p>
                    <w:p w:rsidR="002554C2" w:rsidRDefault="002554C2" w:rsidP="00685DE2"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เพศ</w:t>
                      </w:r>
                    </w:p>
                    <w:p w:rsidR="002554C2" w:rsidRDefault="002554C2" w:rsidP="00685DE2">
                      <w:r>
                        <w:rPr>
                          <w:rFonts w:hint="cs"/>
                          <w:cs/>
                        </w:rPr>
                        <w:t>คณะวิชา</w:t>
                      </w:r>
                    </w:p>
                    <w:p w:rsidR="002554C2" w:rsidRDefault="002554C2" w:rsidP="00685DE2">
                      <w:r>
                        <w:rPr>
                          <w:rFonts w:hint="cs"/>
                          <w:cs/>
                        </w:rPr>
                        <w:t>ประเภทนักศึกษาสอบผ่าน สอบไม่ผ่าน และถอนการลงทะเบียน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การลงทะเบียนเรียนวิชาคณิตศาสตร์</w:t>
                      </w:r>
                      <w:r>
                        <w:rPr>
                          <w:cs/>
                        </w:rPr>
                        <w:br/>
                      </w:r>
                    </w:p>
                    <w:p w:rsidR="002554C2" w:rsidRDefault="002554C2" w:rsidP="00685DE2"/>
                    <w:p w:rsidR="002554C2" w:rsidRDefault="002554C2" w:rsidP="00685DE2">
                      <w:r>
                        <w:rPr>
                          <w:rFonts w:hint="cs"/>
                          <w:cs/>
                        </w:rPr>
                        <w:br/>
                      </w:r>
                    </w:p>
                    <w:p w:rsidR="002554C2" w:rsidRPr="00AD74F6" w:rsidRDefault="002554C2" w:rsidP="00685DE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275590</wp:posOffset>
                </wp:positionV>
                <wp:extent cx="2639695" cy="2146935"/>
                <wp:effectExtent l="6985" t="8890" r="1079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214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C2" w:rsidRDefault="002554C2" w:rsidP="00685DE2">
                            <w:pPr>
                              <w:jc w:val="center"/>
                            </w:pPr>
                            <w:r w:rsidRPr="00057838">
                              <w:rPr>
                                <w:cs/>
                              </w:rPr>
                              <w:t>ตัวแปรตาม</w:t>
                            </w:r>
                          </w:p>
                          <w:p w:rsidR="002554C2" w:rsidRDefault="002554C2" w:rsidP="00685DE2"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พฤติกรรมการเรียนวิชาคณิตศาสตร์ของนักศึกษามหาวิทยาลัยเทคโนโลยีราชมงคล</w:t>
                            </w:r>
                          </w:p>
                          <w:p w:rsidR="002554C2" w:rsidRDefault="002554C2" w:rsidP="00685DE2">
                            <w:r>
                              <w:rPr>
                                <w:rFonts w:hint="cs"/>
                                <w:cs/>
                              </w:rPr>
                              <w:t>ศรีวิชัย สงขลา ได้แก่</w:t>
                            </w:r>
                          </w:p>
                          <w:p w:rsidR="002554C2" w:rsidRDefault="002554C2" w:rsidP="002B171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B1716">
                              <w:rPr>
                                <w:rFonts w:cs="TH SarabunPSK"/>
                                <w:szCs w:val="32"/>
                                <w:cs/>
                              </w:rPr>
                              <w:t>เจตคติ</w:t>
                            </w:r>
                            <w:r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ต่อการเรียนวิชาคณิตศาสตร์</w:t>
                            </w:r>
                            <w:r w:rsidRPr="002B1716">
                              <w:rPr>
                                <w:rFonts w:cs="TH SarabunPSK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2554C2" w:rsidRDefault="002554C2" w:rsidP="002B171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B1716">
                              <w:rPr>
                                <w:rFonts w:cs="TH SarabunPSK"/>
                                <w:szCs w:val="32"/>
                                <w:cs/>
                              </w:rPr>
                              <w:t>แรงจูงใจ</w:t>
                            </w:r>
                            <w:r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ในการเรียนวิชาคณิตศาสตร์</w:t>
                            </w:r>
                          </w:p>
                          <w:p w:rsidR="002554C2" w:rsidRPr="002B1716" w:rsidRDefault="002554C2" w:rsidP="002B171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rFonts w:cs="TH SarabunPSK"/>
                                <w:szCs w:val="32"/>
                              </w:rPr>
                            </w:pPr>
                            <w:r w:rsidRPr="002B1716">
                              <w:rPr>
                                <w:rFonts w:cs="TH SarabunPSK"/>
                                <w:szCs w:val="32"/>
                                <w:cs/>
                              </w:rPr>
                              <w:t>และการจัดการด้านการเรียน</w:t>
                            </w:r>
                            <w:r>
                              <w:rPr>
                                <w:rFonts w:cs="TH SarabunPSK" w:hint="cs"/>
                                <w:szCs w:val="32"/>
                                <w:cs/>
                              </w:rPr>
                              <w:t>วิชาคณิตศาสตร์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6" type="#_x0000_t202" style="position:absolute;margin-left:239.8pt;margin-top:21.7pt;width:207.85pt;height:16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00LgIAAFkEAAAOAAAAZHJzL2Uyb0RvYy54bWysVNtu2zAMfR+wfxD0vjhxk6w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">
                <v:textbox>
                  <w:txbxContent>
                    <w:p w:rsidR="002554C2" w:rsidRDefault="002554C2" w:rsidP="00685DE2">
                      <w:pPr>
                        <w:jc w:val="center"/>
                      </w:pPr>
                      <w:r w:rsidRPr="00057838">
                        <w:rPr>
                          <w:cs/>
                        </w:rPr>
                        <w:t>ตัวแปรตาม</w:t>
                      </w:r>
                    </w:p>
                    <w:p w:rsidR="002554C2" w:rsidRDefault="002554C2" w:rsidP="00685DE2">
                      <w:r>
                        <w:rPr>
                          <w:rFonts w:hint="cs"/>
                          <w:cs/>
                        </w:rPr>
                        <w:br/>
                        <w:t>พฤติกรรมการเรียนวิชาคณิตศาสตร์ของนักศึกษามหาวิทยาลัยเทคโนโลยีราชมงคล</w:t>
                      </w:r>
                    </w:p>
                    <w:p w:rsidR="002554C2" w:rsidRDefault="002554C2" w:rsidP="00685DE2">
                      <w:r>
                        <w:rPr>
                          <w:rFonts w:hint="cs"/>
                          <w:cs/>
                        </w:rPr>
                        <w:t>ศรีวิชัย สงขลา ได้แก่</w:t>
                      </w:r>
                    </w:p>
                    <w:p w:rsidR="002554C2" w:rsidRDefault="002554C2" w:rsidP="002B171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cs="TH SarabunPSK"/>
                          <w:szCs w:val="32"/>
                        </w:rPr>
                      </w:pPr>
                      <w:r w:rsidRPr="002B1716">
                        <w:rPr>
                          <w:rFonts w:cs="TH SarabunPSK"/>
                          <w:szCs w:val="32"/>
                          <w:cs/>
                        </w:rPr>
                        <w:t>เจตคติ</w:t>
                      </w:r>
                      <w:r>
                        <w:rPr>
                          <w:rFonts w:cs="TH SarabunPSK" w:hint="cs"/>
                          <w:szCs w:val="32"/>
                          <w:cs/>
                        </w:rPr>
                        <w:t>ต่อการเรียนวิชาคณิตศาสตร์</w:t>
                      </w:r>
                      <w:r w:rsidRPr="002B1716">
                        <w:rPr>
                          <w:rFonts w:cs="TH SarabunPSK"/>
                          <w:szCs w:val="32"/>
                          <w:cs/>
                        </w:rPr>
                        <w:t xml:space="preserve"> </w:t>
                      </w:r>
                    </w:p>
                    <w:p w:rsidR="002554C2" w:rsidRDefault="002554C2" w:rsidP="002B171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cs="TH SarabunPSK"/>
                          <w:szCs w:val="32"/>
                        </w:rPr>
                      </w:pPr>
                      <w:r w:rsidRPr="002B1716">
                        <w:rPr>
                          <w:rFonts w:cs="TH SarabunPSK"/>
                          <w:szCs w:val="32"/>
                          <w:cs/>
                        </w:rPr>
                        <w:t>แรงจูงใจ</w:t>
                      </w:r>
                      <w:r>
                        <w:rPr>
                          <w:rFonts w:cs="TH SarabunPSK" w:hint="cs"/>
                          <w:szCs w:val="32"/>
                          <w:cs/>
                        </w:rPr>
                        <w:t>ในการเรียนวิชาคณิตศาสตร์</w:t>
                      </w:r>
                    </w:p>
                    <w:p w:rsidR="002554C2" w:rsidRPr="002B1716" w:rsidRDefault="002554C2" w:rsidP="002B171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rFonts w:cs="TH SarabunPSK"/>
                          <w:szCs w:val="32"/>
                        </w:rPr>
                      </w:pPr>
                      <w:r w:rsidRPr="002B1716">
                        <w:rPr>
                          <w:rFonts w:cs="TH SarabunPSK"/>
                          <w:szCs w:val="32"/>
                          <w:cs/>
                        </w:rPr>
                        <w:t>และการจัดการด้านการเรียน</w:t>
                      </w:r>
                      <w:r>
                        <w:rPr>
                          <w:rFonts w:cs="TH SarabunPSK" w:hint="cs"/>
                          <w:szCs w:val="32"/>
                          <w:cs/>
                        </w:rPr>
                        <w:t>วิชาคณิตศาสตร์</w:t>
                      </w:r>
                    </w:p>
                  </w:txbxContent>
                </v:textbox>
              </v:shape>
            </w:pict>
          </mc:Fallback>
        </mc:AlternateContent>
      </w:r>
      <w:r w:rsidR="00A3450F">
        <w:br/>
      </w:r>
    </w:p>
    <w:p w:rsidR="00A3450F" w:rsidRDefault="00A3450F"/>
    <w:p w:rsidR="00A3450F" w:rsidRDefault="00A3450F"/>
    <w:p w:rsidR="00A3450F" w:rsidRDefault="00482D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133350</wp:posOffset>
                </wp:positionV>
                <wp:extent cx="257175" cy="219075"/>
                <wp:effectExtent l="12065" t="28575" r="1651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ightArrow">
                          <a:avLst>
                            <a:gd name="adj1" fmla="val 50000"/>
                            <a:gd name="adj2" fmla="val 29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200.45pt;margin-top:10.5pt;width:20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"/>
            </w:pict>
          </mc:Fallback>
        </mc:AlternateContent>
      </w:r>
    </w:p>
    <w:p w:rsidR="00A3450F" w:rsidRDefault="00A3450F"/>
    <w:p w:rsidR="00A3450F" w:rsidRDefault="00A3450F"/>
    <w:p w:rsidR="00A3450F" w:rsidRDefault="00A3450F"/>
    <w:p w:rsidR="00A3450F" w:rsidRDefault="00A3450F"/>
    <w:p w:rsidR="00A3450F" w:rsidRDefault="00A3450F"/>
    <w:p w:rsidR="001F43E5" w:rsidRDefault="001F43E5"/>
    <w:p w:rsidR="009706C2" w:rsidRDefault="009706C2"/>
    <w:p w:rsidR="009706C2" w:rsidRDefault="009706C2"/>
    <w:p w:rsidR="009706C2" w:rsidRDefault="009706C2"/>
    <w:p w:rsidR="009706C2" w:rsidRDefault="009706C2"/>
    <w:p w:rsidR="009706C2" w:rsidRDefault="009706C2"/>
    <w:p w:rsidR="009706C2" w:rsidRDefault="009706C2"/>
    <w:p w:rsidR="00494009" w:rsidRDefault="00494009"/>
    <w:p w:rsidR="00494009" w:rsidRDefault="00494009"/>
    <w:p w:rsidR="00494009" w:rsidRDefault="00494009"/>
    <w:p w:rsidR="00494009" w:rsidRDefault="00494009"/>
    <w:p w:rsidR="00494009" w:rsidRDefault="00494009"/>
    <w:p w:rsidR="00494009" w:rsidRDefault="00494009"/>
    <w:p w:rsidR="00494009" w:rsidRDefault="00494009"/>
    <w:p w:rsidR="00494009" w:rsidRDefault="00494009"/>
    <w:p w:rsidR="00482DEC" w:rsidRDefault="00482DEC"/>
    <w:p w:rsidR="00482DEC" w:rsidRDefault="00482DEC"/>
    <w:p w:rsidR="00494009" w:rsidRDefault="00494009"/>
    <w:p w:rsidR="00A3450F" w:rsidRDefault="001F43E5">
      <w:pPr>
        <w:rPr>
          <w:cs/>
        </w:rPr>
      </w:pPr>
      <w:r>
        <w:rPr>
          <w:rFonts w:hint="cs"/>
          <w:cs/>
        </w:rPr>
        <w:lastRenderedPageBreak/>
        <w:t>สมม</w:t>
      </w:r>
      <w:r w:rsidR="00A3450F">
        <w:rPr>
          <w:rFonts w:hint="cs"/>
          <w:cs/>
        </w:rPr>
        <w:t>ติฐานการวิจัย</w:t>
      </w:r>
    </w:p>
    <w:p w:rsidR="00A3450F" w:rsidRPr="00A3450F" w:rsidRDefault="00A3450F" w:rsidP="0061412C">
      <w:pPr>
        <w:ind w:firstLine="720"/>
        <w:jc w:val="thaiDistribute"/>
      </w:pPr>
      <w:r w:rsidRPr="00A3450F">
        <w:rPr>
          <w:spacing w:val="4"/>
          <w:cs/>
        </w:rPr>
        <w:t>จากการศึกษาเอกสารและงานวิจัยที่ได้รวบรวมมา ผู้วิจัย</w:t>
      </w:r>
      <w:r>
        <w:rPr>
          <w:rFonts w:hint="cs"/>
          <w:cs/>
        </w:rPr>
        <w:t>จึง</w:t>
      </w:r>
      <w:r w:rsidRPr="00A3450F">
        <w:rPr>
          <w:cs/>
        </w:rPr>
        <w:t>ตั้งสมมุติฐานไว้ดังนี้</w:t>
      </w:r>
    </w:p>
    <w:p w:rsidR="00490278" w:rsidRDefault="00490278" w:rsidP="0061412C">
      <w:pPr>
        <w:ind w:firstLine="720"/>
        <w:jc w:val="thaiDistribute"/>
      </w:pPr>
      <w:r>
        <w:rPr>
          <w:rFonts w:hint="cs"/>
          <w:cs/>
        </w:rPr>
        <w:t>1.</w:t>
      </w:r>
      <w:r>
        <w:t xml:space="preserve"> </w:t>
      </w:r>
      <w:r>
        <w:rPr>
          <w:rFonts w:hint="cs"/>
          <w:cs/>
        </w:rPr>
        <w:t>พฤติกรรมการเรียนวิชาคณิตศาสตร์ของนักศึกษามหาวิทยาลัยเทคโนโลยีราชมงคลศรีวิชัย</w:t>
      </w:r>
    </w:p>
    <w:p w:rsidR="00490278" w:rsidRDefault="00490278" w:rsidP="0061412C">
      <w:pPr>
        <w:ind w:left="720"/>
        <w:jc w:val="thaiDistribute"/>
        <w:rPr>
          <w:cs/>
        </w:rPr>
      </w:pPr>
      <w:r>
        <w:rPr>
          <w:rFonts w:hint="cs"/>
          <w:cs/>
        </w:rPr>
        <w:t xml:space="preserve">    สงขลา ระหว่างเพศชายและเพศหญิง ในแต่ละด้าน ได้แก่ ด้านเจตคติต่อการเรียนวิชาคณิตศาสตร์</w:t>
      </w:r>
      <w:r>
        <w:rPr>
          <w:cs/>
        </w:rPr>
        <w:br/>
      </w:r>
      <w:r>
        <w:rPr>
          <w:rFonts w:hint="cs"/>
          <w:cs/>
        </w:rPr>
        <w:t xml:space="preserve">    ด้านแรงจูงใจในการเรียนวิชาคณิตศาสตร์ และด้านการจัดการด้านการเรียนวิชาคณิตศาสตร์ </w:t>
      </w:r>
      <w:r>
        <w:rPr>
          <w:cs/>
        </w:rPr>
        <w:br/>
      </w:r>
      <w:r>
        <w:rPr>
          <w:rFonts w:hint="cs"/>
          <w:cs/>
        </w:rPr>
        <w:t xml:space="preserve">    และแบบรวมทุกด้าน มีความแตกต่างกัน</w:t>
      </w:r>
    </w:p>
    <w:p w:rsidR="00490278" w:rsidRDefault="00490278" w:rsidP="0061412C">
      <w:pPr>
        <w:ind w:firstLine="720"/>
        <w:jc w:val="thaiDistribute"/>
      </w:pPr>
      <w:r>
        <w:rPr>
          <w:rFonts w:hint="cs"/>
          <w:cs/>
        </w:rPr>
        <w:t>2. พฤติกรรมการเรียนวิชาคณิตศาสตร์ของนักศึกษามหาวิทยาลัยเทคโนโลยีราชมงคลศรีวิชัย</w:t>
      </w:r>
    </w:p>
    <w:p w:rsidR="00490278" w:rsidRDefault="00490278" w:rsidP="0061412C">
      <w:pPr>
        <w:ind w:left="720"/>
        <w:jc w:val="thaiDistribute"/>
        <w:rPr>
          <w:cs/>
        </w:rPr>
      </w:pPr>
      <w:r>
        <w:rPr>
          <w:rFonts w:hint="cs"/>
          <w:cs/>
        </w:rPr>
        <w:t xml:space="preserve">    สงขลา ระหว่างคณะวิชา ในแต่ละด้าน ได้แก่ ด้านเจตคติต่อการเรียนวิชาคณิตศาสตร์</w:t>
      </w:r>
      <w:r>
        <w:rPr>
          <w:cs/>
        </w:rPr>
        <w:br/>
      </w:r>
      <w:r>
        <w:rPr>
          <w:rFonts w:hint="cs"/>
          <w:cs/>
        </w:rPr>
        <w:t xml:space="preserve">    ด้านแรงจูงใจในการเรียนวิชาคณิตศาสตร์ และด้านการจัดการด้านการเรียนวิชาคณิตศาสตร์ </w:t>
      </w:r>
      <w:r>
        <w:rPr>
          <w:cs/>
        </w:rPr>
        <w:br/>
      </w:r>
      <w:r>
        <w:rPr>
          <w:rFonts w:hint="cs"/>
          <w:cs/>
        </w:rPr>
        <w:t xml:space="preserve">    และแบบรวมทุกด้าน มีความแตกต่างกัน</w:t>
      </w:r>
    </w:p>
    <w:p w:rsidR="00490278" w:rsidRDefault="00490278" w:rsidP="0061412C">
      <w:pPr>
        <w:ind w:firstLine="720"/>
        <w:jc w:val="thaiDistribute"/>
      </w:pPr>
      <w:r>
        <w:rPr>
          <w:rFonts w:hint="cs"/>
          <w:cs/>
        </w:rPr>
        <w:t>3. พฤติกรรมการเรียนวิชาคณิตศาสตร์ของนักศึกษามหาวิทยาลัยเทคโนโลยีราชมงคลศรีวิชัย</w:t>
      </w:r>
    </w:p>
    <w:p w:rsidR="003C4D78" w:rsidRDefault="00490278" w:rsidP="0061412C">
      <w:pPr>
        <w:ind w:left="720"/>
        <w:jc w:val="thaiDistribute"/>
      </w:pPr>
      <w:r>
        <w:rPr>
          <w:rFonts w:hint="cs"/>
          <w:cs/>
        </w:rPr>
        <w:t xml:space="preserve">    สงขลา ระหว่างประเภทนักศึกษาที่สอบผ่าน สอบไม่ผ่าน และถอนการลงทะเบียน ในแต่ละด้าน </w:t>
      </w:r>
    </w:p>
    <w:p w:rsidR="00490278" w:rsidRDefault="003C4D78" w:rsidP="0061412C">
      <w:pPr>
        <w:ind w:left="720"/>
        <w:jc w:val="thaiDistribute"/>
        <w:rPr>
          <w:cs/>
        </w:rPr>
      </w:pPr>
      <w:r>
        <w:rPr>
          <w:rFonts w:hint="cs"/>
          <w:cs/>
        </w:rPr>
        <w:t xml:space="preserve">    </w:t>
      </w:r>
      <w:r w:rsidR="00490278">
        <w:rPr>
          <w:rFonts w:hint="cs"/>
          <w:cs/>
        </w:rPr>
        <w:t>ได้แก่ ด้านเจตคติต่อการเรียนวิชาคณิตศาสตร์</w:t>
      </w:r>
      <w:r>
        <w:rPr>
          <w:rFonts w:hint="cs"/>
          <w:cs/>
        </w:rPr>
        <w:t>ด้านแรงจูงใจในการเรียนวิชาคณิตศาสตร์</w:t>
      </w:r>
      <w:r w:rsidR="00490278">
        <w:rPr>
          <w:cs/>
        </w:rPr>
        <w:br/>
      </w:r>
      <w:r w:rsidR="00490278">
        <w:rPr>
          <w:rFonts w:hint="cs"/>
          <w:cs/>
        </w:rPr>
        <w:t xml:space="preserve">    และด้านการจัดการด้านการเรียนวิชาคณิตศาสตร์ และแบบรวมทุกด้าน มีความแตกต่างกัน</w:t>
      </w:r>
    </w:p>
    <w:sectPr w:rsidR="00490278" w:rsidSect="00F16D57">
      <w:headerReference w:type="default" r:id="rId9"/>
      <w:pgSz w:w="11906" w:h="16838"/>
      <w:pgMar w:top="1440" w:right="1440" w:bottom="1440" w:left="1440" w:header="708" w:footer="708" w:gutter="0"/>
      <w:pgNumType w:start="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8B9" w:rsidRDefault="005E28B9" w:rsidP="00F16D57">
      <w:r>
        <w:separator/>
      </w:r>
    </w:p>
  </w:endnote>
  <w:endnote w:type="continuationSeparator" w:id="0">
    <w:p w:rsidR="005E28B9" w:rsidRDefault="005E28B9" w:rsidP="00F1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8B9" w:rsidRDefault="005E28B9" w:rsidP="00F16D57">
      <w:r>
        <w:separator/>
      </w:r>
    </w:p>
  </w:footnote>
  <w:footnote w:type="continuationSeparator" w:id="0">
    <w:p w:rsidR="005E28B9" w:rsidRDefault="005E28B9" w:rsidP="00F16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8069"/>
      <w:docPartObj>
        <w:docPartGallery w:val="Page Numbers (Top of Page)"/>
        <w:docPartUnique/>
      </w:docPartObj>
    </w:sdtPr>
    <w:sdtEndPr/>
    <w:sdtContent>
      <w:p w:rsidR="002554C2" w:rsidRDefault="00FB078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75E" w:rsidRPr="0066675E">
          <w:rPr>
            <w:rFonts w:cs="TH SarabunPSK"/>
            <w:noProof/>
            <w:szCs w:val="32"/>
            <w:lang w:val="th-TH"/>
          </w:rPr>
          <w:t>9</w:t>
        </w:r>
        <w:r>
          <w:rPr>
            <w:rFonts w:cs="TH SarabunPSK"/>
            <w:noProof/>
            <w:szCs w:val="32"/>
            <w:lang w:val="th-TH"/>
          </w:rPr>
          <w:fldChar w:fldCharType="end"/>
        </w:r>
      </w:p>
    </w:sdtContent>
  </w:sdt>
  <w:p w:rsidR="002554C2" w:rsidRDefault="002554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2164F"/>
    <w:multiLevelType w:val="hybridMultilevel"/>
    <w:tmpl w:val="A61C1EB8"/>
    <w:lvl w:ilvl="0" w:tplc="BB1A6156"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8D"/>
    <w:rsid w:val="00055A80"/>
    <w:rsid w:val="000772CA"/>
    <w:rsid w:val="000E012F"/>
    <w:rsid w:val="001012BD"/>
    <w:rsid w:val="001F43E5"/>
    <w:rsid w:val="002459F7"/>
    <w:rsid w:val="002554C2"/>
    <w:rsid w:val="002B1716"/>
    <w:rsid w:val="003A763C"/>
    <w:rsid w:val="003C4D78"/>
    <w:rsid w:val="0040215E"/>
    <w:rsid w:val="00410176"/>
    <w:rsid w:val="00482DEC"/>
    <w:rsid w:val="00487E99"/>
    <w:rsid w:val="00490278"/>
    <w:rsid w:val="00494009"/>
    <w:rsid w:val="004C743F"/>
    <w:rsid w:val="00500C59"/>
    <w:rsid w:val="0053487A"/>
    <w:rsid w:val="0054451F"/>
    <w:rsid w:val="00560DA3"/>
    <w:rsid w:val="005705B0"/>
    <w:rsid w:val="005916AE"/>
    <w:rsid w:val="005E28B9"/>
    <w:rsid w:val="0061412C"/>
    <w:rsid w:val="00622B74"/>
    <w:rsid w:val="00657F76"/>
    <w:rsid w:val="0066675E"/>
    <w:rsid w:val="006719BC"/>
    <w:rsid w:val="006819EA"/>
    <w:rsid w:val="00685DE2"/>
    <w:rsid w:val="006D5478"/>
    <w:rsid w:val="007B4E50"/>
    <w:rsid w:val="007D3C57"/>
    <w:rsid w:val="00894666"/>
    <w:rsid w:val="008D62E8"/>
    <w:rsid w:val="008E18DA"/>
    <w:rsid w:val="00906BEB"/>
    <w:rsid w:val="00916D8B"/>
    <w:rsid w:val="00924647"/>
    <w:rsid w:val="00942651"/>
    <w:rsid w:val="00966FB5"/>
    <w:rsid w:val="009706C2"/>
    <w:rsid w:val="009A38DE"/>
    <w:rsid w:val="00A31757"/>
    <w:rsid w:val="00A3450F"/>
    <w:rsid w:val="00B61C03"/>
    <w:rsid w:val="00B83123"/>
    <w:rsid w:val="00BA1D59"/>
    <w:rsid w:val="00BE52A1"/>
    <w:rsid w:val="00C027C5"/>
    <w:rsid w:val="00C3538D"/>
    <w:rsid w:val="00C80C85"/>
    <w:rsid w:val="00D27A43"/>
    <w:rsid w:val="00D63344"/>
    <w:rsid w:val="00D75F08"/>
    <w:rsid w:val="00DB2837"/>
    <w:rsid w:val="00E777E0"/>
    <w:rsid w:val="00ED081E"/>
    <w:rsid w:val="00F16D57"/>
    <w:rsid w:val="00F314D4"/>
    <w:rsid w:val="00F4267E"/>
    <w:rsid w:val="00F4545E"/>
    <w:rsid w:val="00F85569"/>
    <w:rsid w:val="00FB0781"/>
    <w:rsid w:val="00FD56B2"/>
    <w:rsid w:val="00FE680C"/>
    <w:rsid w:val="00FE6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UPC" w:eastAsiaTheme="minorHAnsi" w:hAnsi="AngsanaUPC" w:cs="Angsan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8D"/>
    <w:pPr>
      <w:spacing w:after="0" w:line="240" w:lineRule="auto"/>
    </w:pPr>
    <w:rPr>
      <w:rFonts w:ascii="TH SarabunPSK" w:eastAsia="Times New Roman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81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081E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B1716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F16D5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F16D57"/>
    <w:rPr>
      <w:rFonts w:ascii="TH SarabunPSK" w:eastAsia="Times New Roman" w:hAnsi="TH SarabunPSK" w:cs="Angsana New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F16D5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F16D57"/>
    <w:rPr>
      <w:rFonts w:ascii="TH SarabunPSK" w:eastAsia="Times New Roman" w:hAnsi="TH SarabunPSK"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UPC" w:eastAsiaTheme="minorHAnsi" w:hAnsi="AngsanaUPC" w:cs="Angsan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38D"/>
    <w:pPr>
      <w:spacing w:after="0" w:line="240" w:lineRule="auto"/>
    </w:pPr>
    <w:rPr>
      <w:rFonts w:ascii="TH SarabunPSK" w:eastAsia="Times New Roman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81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081E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B1716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F16D5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F16D57"/>
    <w:rPr>
      <w:rFonts w:ascii="TH SarabunPSK" w:eastAsia="Times New Roman" w:hAnsi="TH SarabunPSK" w:cs="Angsana New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F16D5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F16D57"/>
    <w:rPr>
      <w:rFonts w:ascii="TH SarabunPSK" w:eastAsia="Times New Roman" w:hAnsi="TH SarabunPSK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804C-A5CD-4C69-BA13-6CA6E104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2018-08-06T04:10:00Z</cp:lastPrinted>
  <dcterms:created xsi:type="dcterms:W3CDTF">2018-08-06T04:25:00Z</dcterms:created>
  <dcterms:modified xsi:type="dcterms:W3CDTF">2018-08-07T03:24:00Z</dcterms:modified>
</cp:coreProperties>
</file>